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F26B78" w14:textId="77777777" w:rsidR="009207C8" w:rsidRPr="009207C8" w:rsidRDefault="009207C8" w:rsidP="009207C8">
      <w:pPr>
        <w:spacing w:before="240" w:line="480" w:lineRule="auto"/>
        <w:jc w:val="center"/>
      </w:pPr>
      <w:r w:rsidRPr="009207C8">
        <w:t>Understanding the Risk Factors that Affect Breast Cancer in Rural Areas</w:t>
      </w:r>
    </w:p>
    <w:p w14:paraId="7511A7B1" w14:textId="77777777" w:rsidR="009207C8" w:rsidRPr="009207C8" w:rsidRDefault="009207C8" w:rsidP="009207C8">
      <w:pPr>
        <w:spacing w:before="240" w:line="480" w:lineRule="auto"/>
        <w:jc w:val="center"/>
      </w:pPr>
      <w:r w:rsidRPr="009207C8">
        <w:t>A Literature Review</w:t>
      </w:r>
    </w:p>
    <w:p w14:paraId="415B2DFB" w14:textId="77777777" w:rsidR="009207C8" w:rsidRPr="009207C8" w:rsidRDefault="009207C8" w:rsidP="009207C8">
      <w:pPr>
        <w:spacing w:before="240" w:line="480" w:lineRule="auto"/>
        <w:jc w:val="center"/>
      </w:pPr>
      <w:r w:rsidRPr="009207C8">
        <w:t>University of Georgia</w:t>
      </w:r>
    </w:p>
    <w:p w14:paraId="61FFD99D" w14:textId="77777777" w:rsidR="009207C8" w:rsidRPr="009207C8" w:rsidRDefault="009207C8" w:rsidP="009207C8">
      <w:pPr>
        <w:spacing w:before="240" w:line="480" w:lineRule="auto"/>
        <w:jc w:val="center"/>
      </w:pPr>
      <w:r w:rsidRPr="009207C8">
        <w:t>Kate Brown</w:t>
      </w:r>
    </w:p>
    <w:p w14:paraId="2F4C374D" w14:textId="77777777" w:rsidR="009207C8" w:rsidRPr="009207C8" w:rsidRDefault="009207C8" w:rsidP="009207C8">
      <w:pPr>
        <w:spacing w:before="240" w:line="480" w:lineRule="auto"/>
        <w:jc w:val="center"/>
      </w:pPr>
      <w:r w:rsidRPr="009207C8">
        <w:t>HPRB 5410W</w:t>
      </w:r>
    </w:p>
    <w:p w14:paraId="19F24198" w14:textId="77777777" w:rsidR="009207C8" w:rsidRPr="009207C8" w:rsidRDefault="009207C8" w:rsidP="009207C8">
      <w:pPr>
        <w:spacing w:before="240" w:line="480" w:lineRule="auto"/>
        <w:jc w:val="center"/>
      </w:pPr>
      <w:r w:rsidRPr="009207C8">
        <w:t>Professor Coffman</w:t>
      </w:r>
    </w:p>
    <w:p w14:paraId="1CED4C80" w14:textId="77777777" w:rsidR="009207C8" w:rsidRDefault="009207C8" w:rsidP="009207C8">
      <w:pPr>
        <w:spacing w:before="240" w:after="0" w:line="480" w:lineRule="auto"/>
      </w:pPr>
      <w:r w:rsidRPr="009207C8">
        <w:br/>
      </w:r>
      <w:r w:rsidRPr="009207C8">
        <w:br/>
      </w:r>
      <w:r w:rsidRPr="009207C8">
        <w:br/>
      </w:r>
      <w:r w:rsidRPr="009207C8">
        <w:br/>
      </w:r>
      <w:r w:rsidRPr="009207C8">
        <w:br/>
      </w:r>
      <w:r w:rsidRPr="009207C8">
        <w:br/>
      </w:r>
      <w:r w:rsidRPr="009207C8">
        <w:br/>
      </w:r>
      <w:r w:rsidRPr="009207C8">
        <w:br/>
      </w:r>
      <w:r w:rsidRPr="009207C8">
        <w:br/>
      </w:r>
      <w:r w:rsidRPr="009207C8">
        <w:br/>
      </w:r>
      <w:r w:rsidRPr="009207C8">
        <w:br/>
      </w:r>
    </w:p>
    <w:p w14:paraId="730B3CD3" w14:textId="38472899" w:rsidR="009207C8" w:rsidRPr="009207C8" w:rsidRDefault="009207C8" w:rsidP="009207C8">
      <w:pPr>
        <w:spacing w:before="240" w:after="0" w:line="480" w:lineRule="auto"/>
      </w:pPr>
      <w:r w:rsidRPr="009207C8">
        <w:rPr>
          <w:b/>
          <w:bCs/>
        </w:rPr>
        <w:t>Research Question:</w:t>
      </w:r>
      <w:r w:rsidRPr="009207C8">
        <w:t xml:space="preserve"> What risk factors are associated with women developing breast cancer in rural areas in the United States?</w:t>
      </w:r>
    </w:p>
    <w:p w14:paraId="112966A9" w14:textId="77777777" w:rsidR="009207C8" w:rsidRPr="009207C8" w:rsidRDefault="009207C8" w:rsidP="009207C8">
      <w:pPr>
        <w:spacing w:before="240" w:line="480" w:lineRule="auto"/>
      </w:pPr>
    </w:p>
    <w:p w14:paraId="7C542C8B" w14:textId="77777777" w:rsidR="009207C8" w:rsidRPr="009207C8" w:rsidRDefault="009207C8" w:rsidP="009207C8">
      <w:pPr>
        <w:spacing w:before="240" w:line="480" w:lineRule="auto"/>
      </w:pPr>
      <w:r w:rsidRPr="009207C8">
        <w:rPr>
          <w:b/>
          <w:bCs/>
        </w:rPr>
        <w:t>Abstract</w:t>
      </w:r>
    </w:p>
    <w:p w14:paraId="443DD7D1" w14:textId="29D08703" w:rsidR="009207C8" w:rsidRPr="009207C8" w:rsidRDefault="009207C8" w:rsidP="009207C8">
      <w:pPr>
        <w:spacing w:before="240" w:line="480" w:lineRule="auto"/>
      </w:pPr>
      <w:r w:rsidRPr="009207C8">
        <w:t>There is a significant difference in breast cancer mortality rates in women who live in rural areas compared to urban areas. With breast cancer incidence rates increasing every year, it is important to examine why breast cancer rates rise, especially in rural areas. Breast cancer does not discriminate geographically, as all women are susceptible to breast cancer. However, some races are proportionally more likely to die from breast cancer than others. Due to this, research needs to be done to examine what risk factors contribute to an increase in breast cancer in rural areas. In this literature review, eleven articles from PubMed and JSTOR were examined. Each article dives in-depth about breast cancer mortality and what risk factors are more commonly associated with rural areas. Every population studied is from the United States, since this literature review compares rural and urban areas in the United States. After intensive research, there were common risk factors and underlying factors associated with breast cancer in women who live in rural areas. Findings show that women who have died from breast cancer or suffer from it have increased alcohol abuse, physical inactivity, obesity, and a poorer diet. Research also displays the trend that someone with lower socioeconomic status is associated with rural areas and breast cancer risk. Implementing interventions in rural areas to reduce breast cancer is vital to reducing the imbalance of breast cancer rates in rural and urban areas. </w:t>
      </w:r>
    </w:p>
    <w:p w14:paraId="2E1FDC08" w14:textId="6CFD860E" w:rsidR="009207C8" w:rsidRPr="009207C8" w:rsidRDefault="009207C8" w:rsidP="009207C8">
      <w:pPr>
        <w:spacing w:before="240" w:after="0" w:line="480" w:lineRule="auto"/>
      </w:pPr>
      <w:r w:rsidRPr="009207C8">
        <w:rPr>
          <w:b/>
          <w:bCs/>
        </w:rPr>
        <w:t>Table of Contents</w:t>
      </w:r>
    </w:p>
    <w:p w14:paraId="1748EA5D" w14:textId="77777777" w:rsidR="009207C8" w:rsidRPr="009207C8" w:rsidRDefault="009207C8" w:rsidP="009207C8">
      <w:pPr>
        <w:spacing w:before="240" w:line="480" w:lineRule="auto"/>
      </w:pPr>
      <w:r w:rsidRPr="009207C8">
        <w:rPr>
          <w:b/>
          <w:bCs/>
        </w:rPr>
        <w:t>Introduction</w:t>
      </w:r>
      <w:r w:rsidRPr="009207C8">
        <w:t>………………………………………………………………………………………………4</w:t>
      </w:r>
    </w:p>
    <w:p w14:paraId="6353A1E3" w14:textId="77777777" w:rsidR="009207C8" w:rsidRPr="009207C8" w:rsidRDefault="009207C8" w:rsidP="009207C8">
      <w:pPr>
        <w:spacing w:before="240" w:line="480" w:lineRule="auto"/>
      </w:pPr>
      <w:r w:rsidRPr="009207C8">
        <w:rPr>
          <w:b/>
          <w:bCs/>
        </w:rPr>
        <w:t>Methods</w:t>
      </w:r>
      <w:r w:rsidRPr="009207C8">
        <w:t>…………………………………………………………………………………………………...6</w:t>
      </w:r>
    </w:p>
    <w:p w14:paraId="1A7672D5" w14:textId="0C4905EA" w:rsidR="009207C8" w:rsidRPr="009207C8" w:rsidRDefault="009207C8" w:rsidP="009207C8">
      <w:pPr>
        <w:spacing w:before="240" w:line="480" w:lineRule="auto"/>
      </w:pPr>
      <w:r w:rsidRPr="009207C8">
        <w:tab/>
      </w:r>
      <w:r w:rsidRPr="009207C8">
        <w:rPr>
          <w:i/>
          <w:iCs/>
        </w:rPr>
        <w:t>Figure 1. Literature Review Article Selection</w:t>
      </w:r>
      <w:r>
        <w:rPr>
          <w:i/>
          <w:iCs/>
        </w:rPr>
        <w:t xml:space="preserve"> </w:t>
      </w:r>
      <w:r w:rsidRPr="009207C8">
        <w:rPr>
          <w:i/>
          <w:iCs/>
        </w:rPr>
        <w:t>Process</w:t>
      </w:r>
      <w:r w:rsidRPr="009207C8">
        <w:t>…………………</w:t>
      </w:r>
      <w:r>
        <w:t>..</w:t>
      </w:r>
      <w:r w:rsidRPr="009207C8">
        <w:t>.…………7</w:t>
      </w:r>
    </w:p>
    <w:p w14:paraId="4D202866" w14:textId="6874A212" w:rsidR="009207C8" w:rsidRPr="009207C8" w:rsidRDefault="009207C8" w:rsidP="009207C8">
      <w:pPr>
        <w:spacing w:before="240" w:line="480" w:lineRule="auto"/>
      </w:pPr>
      <w:r w:rsidRPr="009207C8">
        <w:rPr>
          <w:b/>
          <w:bCs/>
        </w:rPr>
        <w:t>Results</w:t>
      </w:r>
      <w:r w:rsidRPr="009207C8">
        <w:t>………………………………………………………………………………………</w:t>
      </w:r>
      <w:r>
        <w:t>.</w:t>
      </w:r>
      <w:r w:rsidRPr="009207C8">
        <w:t>……….……8</w:t>
      </w:r>
    </w:p>
    <w:p w14:paraId="65BAB4C8" w14:textId="57B47B4D" w:rsidR="009207C8" w:rsidRPr="009207C8" w:rsidRDefault="009207C8" w:rsidP="009207C8">
      <w:pPr>
        <w:spacing w:before="240" w:line="480" w:lineRule="auto"/>
      </w:pPr>
      <w:r w:rsidRPr="009207C8">
        <w:tab/>
        <w:t>Access to Healthcare……………………...………</w:t>
      </w:r>
      <w:proofErr w:type="gramStart"/>
      <w:r w:rsidRPr="009207C8">
        <w:t>…..</w:t>
      </w:r>
      <w:proofErr w:type="gramEnd"/>
      <w:r w:rsidRPr="009207C8">
        <w:t>…………………</w:t>
      </w:r>
      <w:r>
        <w:t>.</w:t>
      </w:r>
      <w:r w:rsidRPr="009207C8">
        <w:t>………………..8</w:t>
      </w:r>
    </w:p>
    <w:p w14:paraId="46B653CB" w14:textId="76903571" w:rsidR="009207C8" w:rsidRPr="009207C8" w:rsidRDefault="009207C8" w:rsidP="009207C8">
      <w:pPr>
        <w:spacing w:before="240" w:line="480" w:lineRule="auto"/>
      </w:pPr>
      <w:r w:rsidRPr="009207C8">
        <w:tab/>
        <w:t>Lifestyle……...………………………………………………………………………</w:t>
      </w:r>
      <w:r>
        <w:t>.</w:t>
      </w:r>
      <w:r w:rsidRPr="009207C8">
        <w:t>……...….9</w:t>
      </w:r>
    </w:p>
    <w:p w14:paraId="5BB9653E" w14:textId="00F7BE8D" w:rsidR="009207C8" w:rsidRPr="009207C8" w:rsidRDefault="009207C8" w:rsidP="009207C8">
      <w:pPr>
        <w:spacing w:before="240" w:line="480" w:lineRule="auto"/>
      </w:pPr>
      <w:r w:rsidRPr="009207C8">
        <w:tab/>
        <w:t>Income-related Access………………………………….………………………………</w:t>
      </w:r>
      <w:r>
        <w:t>.</w:t>
      </w:r>
      <w:r w:rsidRPr="009207C8">
        <w:t>...9</w:t>
      </w:r>
    </w:p>
    <w:p w14:paraId="726DD4D6" w14:textId="668497E2" w:rsidR="009207C8" w:rsidRPr="009207C8" w:rsidRDefault="009207C8" w:rsidP="009207C8">
      <w:pPr>
        <w:spacing w:before="240" w:line="480" w:lineRule="auto"/>
      </w:pPr>
      <w:r w:rsidRPr="009207C8">
        <w:tab/>
      </w:r>
      <w:r w:rsidRPr="009207C8">
        <w:rPr>
          <w:i/>
          <w:iCs/>
        </w:rPr>
        <w:t>Table 1. Detailed Summary of Articles Reviewed</w:t>
      </w:r>
      <w:r w:rsidRPr="009207C8">
        <w:t>………………………………</w:t>
      </w:r>
      <w:r>
        <w:t>.</w:t>
      </w:r>
      <w:r w:rsidRPr="009207C8">
        <w:t>….10</w:t>
      </w:r>
    </w:p>
    <w:p w14:paraId="7A8B035C" w14:textId="07C3A214" w:rsidR="009207C8" w:rsidRPr="009207C8" w:rsidRDefault="009207C8" w:rsidP="009207C8">
      <w:pPr>
        <w:spacing w:before="240" w:line="480" w:lineRule="auto"/>
      </w:pPr>
      <w:r w:rsidRPr="009207C8">
        <w:rPr>
          <w:b/>
          <w:bCs/>
        </w:rPr>
        <w:t>Discussion</w:t>
      </w:r>
      <w:r w:rsidRPr="009207C8">
        <w:t>…………………………………………………………………………………………</w:t>
      </w:r>
      <w:proofErr w:type="gramStart"/>
      <w:r w:rsidRPr="009207C8">
        <w:t>…..</w:t>
      </w:r>
      <w:proofErr w:type="gramEnd"/>
      <w:r w:rsidRPr="009207C8">
        <w:t>16</w:t>
      </w:r>
    </w:p>
    <w:p w14:paraId="420CD6BC" w14:textId="4AA5AB57" w:rsidR="009207C8" w:rsidRPr="009207C8" w:rsidRDefault="009207C8" w:rsidP="009207C8">
      <w:pPr>
        <w:spacing w:before="240" w:line="480" w:lineRule="auto"/>
      </w:pPr>
      <w:r w:rsidRPr="009207C8">
        <w:tab/>
        <w:t>Implications…………………………………</w:t>
      </w:r>
      <w:r>
        <w:t>.</w:t>
      </w:r>
      <w:r w:rsidRPr="009207C8">
        <w:t>………………………………...……………17</w:t>
      </w:r>
    </w:p>
    <w:p w14:paraId="0196BCF2" w14:textId="4D192F1C" w:rsidR="009207C8" w:rsidRPr="009207C8" w:rsidRDefault="009207C8" w:rsidP="009207C8">
      <w:pPr>
        <w:spacing w:before="240" w:line="480" w:lineRule="auto"/>
      </w:pPr>
      <w:r w:rsidRPr="009207C8">
        <w:tab/>
        <w:t>Limitations…………………………………………………………………………</w:t>
      </w:r>
      <w:proofErr w:type="gramStart"/>
      <w:r w:rsidRPr="009207C8">
        <w:t>…..</w:t>
      </w:r>
      <w:proofErr w:type="gramEnd"/>
      <w:r w:rsidRPr="009207C8">
        <w:t>……..18</w:t>
      </w:r>
    </w:p>
    <w:p w14:paraId="0EDB50CE" w14:textId="5A31212F" w:rsidR="009207C8" w:rsidRPr="009207C8" w:rsidRDefault="009207C8" w:rsidP="009207C8">
      <w:pPr>
        <w:spacing w:before="240" w:line="480" w:lineRule="auto"/>
      </w:pPr>
      <w:r w:rsidRPr="009207C8">
        <w:tab/>
        <w:t>Conclusion…………………………………………………………………………………….18</w:t>
      </w:r>
    </w:p>
    <w:p w14:paraId="2A98377B" w14:textId="77777777" w:rsidR="009207C8" w:rsidRDefault="009207C8" w:rsidP="009207C8">
      <w:pPr>
        <w:spacing w:before="240" w:line="480" w:lineRule="auto"/>
      </w:pPr>
      <w:r w:rsidRPr="009207C8">
        <w:rPr>
          <w:b/>
          <w:bCs/>
        </w:rPr>
        <w:t>References</w:t>
      </w:r>
      <w:r w:rsidRPr="009207C8">
        <w:t>………………………………………………………………………………...……………19</w:t>
      </w:r>
    </w:p>
    <w:p w14:paraId="725DFF1A" w14:textId="77777777" w:rsidR="009207C8" w:rsidRDefault="009207C8">
      <w:r>
        <w:br w:type="page"/>
      </w:r>
    </w:p>
    <w:p w14:paraId="789CFCFE" w14:textId="2C952FF8" w:rsidR="009207C8" w:rsidRPr="009207C8" w:rsidRDefault="009207C8" w:rsidP="009207C8">
      <w:pPr>
        <w:spacing w:before="240" w:line="480" w:lineRule="auto"/>
      </w:pPr>
      <w:r w:rsidRPr="009207C8">
        <w:br/>
      </w:r>
      <w:r w:rsidRPr="009207C8">
        <w:rPr>
          <w:b/>
          <w:bCs/>
        </w:rPr>
        <w:t>Introduction</w:t>
      </w:r>
    </w:p>
    <w:p w14:paraId="39A2A4A5" w14:textId="748E52EB" w:rsidR="009207C8" w:rsidRPr="009207C8" w:rsidRDefault="009207C8" w:rsidP="009207C8">
      <w:pPr>
        <w:spacing w:before="240" w:line="480" w:lineRule="auto"/>
      </w:pPr>
      <w:r w:rsidRPr="009207C8">
        <w:t>Breast cancer is the most diagnosed cancer diagnosed in women (BreastCancer.org, 2024). Breast cancer is a disease where cells divide uncontrollably, resulting in a mass in the lobules or ducts of the breast (American Cancer Society, 2024). Approximately one in eight women will be diagnosed with breast cancer in their lifetime and one in thi</w:t>
      </w:r>
      <w:r>
        <w:t>r</w:t>
      </w:r>
      <w:r w:rsidRPr="009207C8">
        <w:t>ty-nine women will die from breast cancer (American Cancer Society, 2024).  In 2022, 42,111 women died from breast cancer in the United States (Centers for Disease Control and Prevention, 2024). Breast cancer is most common in middle-aged women</w:t>
      </w:r>
      <w:r>
        <w:t>.</w:t>
      </w:r>
      <w:r w:rsidRPr="009207C8">
        <w:t xml:space="preserve"> </w:t>
      </w:r>
      <w:r>
        <w:t>H</w:t>
      </w:r>
      <w:r w:rsidRPr="009207C8">
        <w:t xml:space="preserve">owever, there has been a 1% increase in breast cancer in women younger than 50 (American Cancer Society, 2024). The survival rate of breast cancer is largely dependent </w:t>
      </w:r>
      <w:proofErr w:type="gramStart"/>
      <w:r w:rsidRPr="009207C8">
        <w:t>on stage</w:t>
      </w:r>
      <w:proofErr w:type="gramEnd"/>
      <w:r w:rsidRPr="009207C8">
        <w:t xml:space="preserve"> diagnosis, with later diagnosis correlating to a later prognosis (NIH, 2022). For instance, patients with localized breast cancer have five-year survival rates of 99%, while patients who are diagnosed with distant breast cancer have 27% (NIH, 2022). After intense research, it was found that many of these deaths are due to catching breast cancer too late. Women aged 50-69 years old who get annual screenings have a lower breast cancer mortality than women who do not receive annual screenings. It is vital to have yearly screenings to detect lumps too small to feel. </w:t>
      </w:r>
    </w:p>
    <w:p w14:paraId="2F9317E6" w14:textId="77777777" w:rsidR="009207C8" w:rsidRPr="009207C8" w:rsidRDefault="009207C8" w:rsidP="009207C8">
      <w:pPr>
        <w:spacing w:before="240" w:line="480" w:lineRule="auto"/>
      </w:pPr>
      <w:r w:rsidRPr="009207C8">
        <w:t xml:space="preserve">Although an estimated 72.8% of women aged 50-74 undergo screenings in the United States, incidence rates are increasing by 0.6% each year. Approximately one in eight women will be diagnosed with breast cancer in their lifetime (Breast cancer facts). While preventative strategies have advanced over the years, not all areas in the United States receive equal access. Common preventative strategies include reduced to no smoking, increased exercise, and yearly mammography screenings (National Cancer Institute, 2023). Women who live in rural areas face greater breast cancer mortality rates than women who live in urban areas (NIH, 2022). This rural area disparity can be attributed to fewer mammography facilities in rural areas, thus fewer women may receive mammography (NIH, 2022). For instance, women who live in rural areas had </w:t>
      </w:r>
      <w:proofErr w:type="gramStart"/>
      <w:r w:rsidRPr="009207C8">
        <w:t>a 4.94% odds</w:t>
      </w:r>
      <w:proofErr w:type="gramEnd"/>
      <w:r w:rsidRPr="009207C8">
        <w:t xml:space="preserve"> of being diagnosed with breast cancer, compared to women who live in urban areas had 4.36%. Although the difference is small, it is statistically significant (rural-urban). Women who live in rural areas also have the largest proportion of distant breast cancer, a type that has spread to other parts of the body, compared to women from urban areas (MAYO CLINIC CITATION). Patients with distant breast cancer have a five-year survival rate of only 27% while patients with localized breast cancer, have a 99% five-year survival rate (NIH, 2022). </w:t>
      </w:r>
    </w:p>
    <w:p w14:paraId="390890BF" w14:textId="77777777" w:rsidR="009207C8" w:rsidRPr="009207C8" w:rsidRDefault="009207C8" w:rsidP="009207C8">
      <w:pPr>
        <w:spacing w:before="240" w:line="480" w:lineRule="auto"/>
      </w:pPr>
      <w:r w:rsidRPr="009207C8">
        <w:t>These disparities could be related to other factors that affect rural areas' access to breast cancer resources. Rural areas face greater socioeconomic challenges and healthcare system factors (rural-urban). Rural areas are associated with older populations, lower education levels, lack of insurance, and lack of health care resources (NIH, 2022). These factors contribute to higher breast cancer mortality rates in rural communities (NIH, 2022). Additionally, rural areas lack access to screening centers. Women in lower-income neighborhoods were more likely to present stage 3 breast cancer compared to more affluent communities. Consequently, rural areas suffer significant disadvantages in obtaining mammography services compared to urban women (NIH, 2022).</w:t>
      </w:r>
    </w:p>
    <w:p w14:paraId="18A5C016" w14:textId="77777777" w:rsidR="009207C8" w:rsidRPr="009207C8" w:rsidRDefault="009207C8" w:rsidP="009207C8">
      <w:pPr>
        <w:spacing w:before="240" w:line="480" w:lineRule="auto"/>
      </w:pPr>
      <w:r w:rsidRPr="009207C8">
        <w:t>This literature review synthesizes information from the United States, in both urban and rural settings. One limitation of this review is that there is no definitive area of being “rural or “urban.” Due to this issue, different articles could have different proximities or characteristics defined as “rural” or “urban.” Thus, it is difficult to compare the validity of each study since the “rural” and “urban” findings could have used different defining characteristics. Additionally, the literature tends to focus on rural areas only in the Southern region of the United States. The literature lacks data from rural areas in the western part of the United States, so the lens is narrowed and cannot thoroughly compare the impact across the country.</w:t>
      </w:r>
    </w:p>
    <w:p w14:paraId="29C6D786" w14:textId="77777777" w:rsidR="009207C8" w:rsidRPr="009207C8" w:rsidRDefault="009207C8" w:rsidP="009207C8">
      <w:pPr>
        <w:spacing w:before="240" w:line="480" w:lineRule="auto"/>
      </w:pPr>
      <w:r w:rsidRPr="009207C8">
        <w:t>              </w:t>
      </w:r>
      <w:r w:rsidRPr="009207C8">
        <w:tab/>
        <w:t>The purpose of this literature is to analyze risk factors for breast cancer in women living in rural areas. Examining different risk factors and comparing them between urban and rural settings aids in the comprehension of the complexity of this issue. Investigating this issue allows rural-urban differences to be better understood and attributed to certain risk factors. Overall, this study aims to understand what risk factors affect rural populations to have a greater risk of developing breast cancer, and how preventative strategies can be implemented.</w:t>
      </w:r>
    </w:p>
    <w:p w14:paraId="4C46E6C0" w14:textId="1B1089A0" w:rsidR="009207C8" w:rsidRDefault="009207C8">
      <w:r>
        <w:br w:type="page"/>
      </w:r>
    </w:p>
    <w:p w14:paraId="647C784B" w14:textId="77777777" w:rsidR="009207C8" w:rsidRPr="009207C8" w:rsidRDefault="009207C8" w:rsidP="009207C8">
      <w:pPr>
        <w:spacing w:before="240" w:after="0" w:line="480" w:lineRule="auto"/>
      </w:pPr>
    </w:p>
    <w:p w14:paraId="570F40FF" w14:textId="77777777" w:rsidR="009207C8" w:rsidRPr="009207C8" w:rsidRDefault="009207C8" w:rsidP="009207C8">
      <w:pPr>
        <w:spacing w:before="240" w:line="480" w:lineRule="auto"/>
      </w:pPr>
      <w:r w:rsidRPr="009207C8">
        <w:rPr>
          <w:b/>
          <w:bCs/>
        </w:rPr>
        <w:t>Methods</w:t>
      </w:r>
    </w:p>
    <w:p w14:paraId="7F3D4A07" w14:textId="77777777" w:rsidR="009207C8" w:rsidRPr="009207C8" w:rsidRDefault="009207C8" w:rsidP="009207C8">
      <w:pPr>
        <w:spacing w:before="240" w:line="480" w:lineRule="auto"/>
      </w:pPr>
      <w:r w:rsidRPr="009207C8">
        <w:t xml:space="preserve">For this literature review PubMed and JSTOR were the chosen databases.  </w:t>
      </w:r>
      <w:proofErr w:type="spellStart"/>
      <w:r w:rsidRPr="009207C8">
        <w:t>Pubmed</w:t>
      </w:r>
      <w:proofErr w:type="spellEnd"/>
      <w:r w:rsidRPr="009207C8">
        <w:t xml:space="preserve"> was selected due to its vast coverage of scientific literature about breast cancer and geographic disparities, and nine articles were chosen for this literature review. Additionally, these articles were peer-reviewed scientific journals, displaying credible information. Similarly, JSTOR was chosen for its wide array of literature in social sciences, with many articles about breast cancer and geographic disparities.  Overall, two articles were chosen from JSTOR. </w:t>
      </w:r>
    </w:p>
    <w:p w14:paraId="6D4DF51D" w14:textId="77777777" w:rsidR="009207C8" w:rsidRPr="009207C8" w:rsidRDefault="009207C8" w:rsidP="009207C8">
      <w:pPr>
        <w:spacing w:before="240" w:line="480" w:lineRule="auto"/>
      </w:pPr>
      <w:r w:rsidRPr="009207C8">
        <w:tab/>
        <w:t xml:space="preserve">For PubMed, the first search included the terms “breast </w:t>
      </w:r>
      <w:proofErr w:type="gramStart"/>
      <w:r w:rsidRPr="009207C8">
        <w:t>cancer  AND</w:t>
      </w:r>
      <w:proofErr w:type="gramEnd"/>
      <w:r w:rsidRPr="009207C8">
        <w:t xml:space="preserve"> rural areas”, which yielded 1,011 results. Starting with a broad topic allowed a surplus </w:t>
      </w:r>
      <w:proofErr w:type="gramStart"/>
      <w:r w:rsidRPr="009207C8">
        <w:t>amount</w:t>
      </w:r>
      <w:proofErr w:type="gramEnd"/>
      <w:r w:rsidRPr="009207C8">
        <w:t xml:space="preserve"> of related articles, which was then narrowed down. The next search contained the terms </w:t>
      </w:r>
      <w:proofErr w:type="gramStart"/>
      <w:r w:rsidRPr="009207C8">
        <w:t>“ Breast</w:t>
      </w:r>
      <w:proofErr w:type="gramEnd"/>
      <w:r w:rsidRPr="009207C8">
        <w:t xml:space="preserve"> cancer AND rural areas AND the United States”, which yielded 341 results. It was important to narrow down the search to only the United States since the research question pertains to content about people who live with breast cancer in the United States. The topic was narrowed down further </w:t>
      </w:r>
      <w:proofErr w:type="gramStart"/>
      <w:r w:rsidRPr="009207C8">
        <w:t>to  “</w:t>
      </w:r>
      <w:proofErr w:type="gramEnd"/>
      <w:r w:rsidRPr="009207C8">
        <w:t>breast cancer AND rural areas AND United States AND risk factor” which yielded 67 results. The article publication date was restricted to “2014-2024” which yielded 31 results. Of the yielded 31 results, nine were chosen for this database search. </w:t>
      </w:r>
    </w:p>
    <w:p w14:paraId="62C13C10" w14:textId="77777777" w:rsidR="009207C8" w:rsidRPr="009207C8" w:rsidRDefault="009207C8" w:rsidP="009207C8">
      <w:pPr>
        <w:spacing w:before="240" w:line="480" w:lineRule="auto"/>
      </w:pPr>
      <w:r w:rsidRPr="009207C8">
        <w:t xml:space="preserve">For JSTOR, the first search included the terms “breast cancer AND rural areas” which yielded 11,862 results. Starting with a large </w:t>
      </w:r>
      <w:proofErr w:type="gramStart"/>
      <w:r w:rsidRPr="009207C8">
        <w:t>amount</w:t>
      </w:r>
      <w:proofErr w:type="gramEnd"/>
      <w:r w:rsidRPr="009207C8">
        <w:t xml:space="preserve"> of articles makes the database search easier to narrow. The search was then narrowed using the terms “breast cancer AND rural areas AND United States” which yielded 10,133 results. The next search term was “breast cancer AND rural areas AND United States AND risk factor” which yielded 5,615 results. After that, the next search was “breast cancer AND rural areas AND United States AND risk factor AND incidence”, which yielded 2,523 results. The next step was “breast cancer AND rural areas AND United States AND risk factor AND incidence AND socioeconomic status, which had 934 results. The search after was “breast cancer AND rural areas AND United States AND risk factor AND incidence AND socioeconomic status AND southern region”, which yielded 379 results. The search results were narrowed down with the search “breast cancer AND rural areas AND United States AND risk factor AND incidence AND socioeconomic status AND southern region AND screening”, which yielded 254 results. The next search was “breast cancer AND rural areas AND United States AND risk factors AND incidence AND socioeconomic status AND southern region AND screening AND prevention”, which yielded 228 results. The final search yielded 47 results using “breast cancer AND rural areas AND United States AND risk factors AND incidence AND socioeconomic status AND southern region AND screening AND prevention”, along with including only articles from 2014-2024. From the 47 articles, two were chosen to include in this literature review.</w:t>
      </w:r>
    </w:p>
    <w:p w14:paraId="2A2A2C9F" w14:textId="77777777" w:rsidR="009207C8" w:rsidRPr="009207C8" w:rsidRDefault="009207C8" w:rsidP="009207C8">
      <w:pPr>
        <w:spacing w:before="240" w:line="480" w:lineRule="auto"/>
      </w:pPr>
      <w:r w:rsidRPr="009207C8">
        <w:t xml:space="preserve">In </w:t>
      </w:r>
      <w:proofErr w:type="gramStart"/>
      <w:r w:rsidRPr="009207C8">
        <w:t>both of the databases</w:t>
      </w:r>
      <w:proofErr w:type="gramEnd"/>
      <w:r w:rsidRPr="009207C8">
        <w:t xml:space="preserve">, similar inclusion and exclusion criteria were used. </w:t>
      </w:r>
      <w:proofErr w:type="gramStart"/>
      <w:r w:rsidRPr="009207C8">
        <w:t>In order to</w:t>
      </w:r>
      <w:proofErr w:type="gramEnd"/>
      <w:r w:rsidRPr="009207C8">
        <w:t xml:space="preserve"> be included, articles must be published from 2014-2024. Articles were excluded if they focused on different cancers than breast </w:t>
      </w:r>
      <w:proofErr w:type="gramStart"/>
      <w:r w:rsidRPr="009207C8">
        <w:t>cancer</w:t>
      </w:r>
      <w:proofErr w:type="gramEnd"/>
      <w:r w:rsidRPr="009207C8">
        <w:t xml:space="preserve"> and had data from countries other than the United States.  </w:t>
      </w:r>
      <w:r w:rsidRPr="009207C8">
        <w:rPr>
          <w:i/>
          <w:iCs/>
        </w:rPr>
        <w:t>Figure 1</w:t>
      </w:r>
      <w:r w:rsidRPr="009207C8">
        <w:t xml:space="preserve"> provides a detailed outline of how the eleven articles were determined. </w:t>
      </w:r>
    </w:p>
    <w:p w14:paraId="2EFE9E70" w14:textId="2DB99805" w:rsidR="009207C8" w:rsidRDefault="009207C8" w:rsidP="009207C8">
      <w:pPr>
        <w:spacing w:before="240" w:after="0" w:line="480" w:lineRule="auto"/>
      </w:pPr>
      <w:r w:rsidRPr="009207C8">
        <w:br/>
      </w:r>
      <w:r w:rsidRPr="009207C8">
        <w:br/>
      </w:r>
      <w:r w:rsidRPr="009207C8">
        <w:br/>
      </w:r>
      <w:r w:rsidRPr="009207C8">
        <w:br/>
      </w:r>
      <w:r w:rsidRPr="009207C8">
        <w:br/>
      </w:r>
      <w:r w:rsidRPr="009207C8">
        <w:br/>
      </w:r>
      <w:r w:rsidRPr="009207C8">
        <w:br/>
      </w:r>
      <w:r w:rsidRPr="009207C8">
        <w:br/>
      </w:r>
      <w:r w:rsidRPr="009207C8">
        <w:br/>
      </w:r>
      <w:r w:rsidRPr="009207C8">
        <w:br/>
      </w:r>
      <w:r w:rsidRPr="009207C8">
        <w:br/>
      </w:r>
      <w:r w:rsidRPr="009207C8">
        <w:br/>
      </w:r>
      <w:r w:rsidRPr="009207C8">
        <w:br/>
      </w:r>
      <w:r w:rsidRPr="009207C8">
        <w:br/>
      </w:r>
    </w:p>
    <w:p w14:paraId="4409C478" w14:textId="77777777" w:rsidR="009207C8" w:rsidRDefault="009207C8">
      <w:r>
        <w:br w:type="page"/>
      </w:r>
    </w:p>
    <w:p w14:paraId="5BF3A97A" w14:textId="77777777" w:rsidR="009207C8" w:rsidRPr="009207C8" w:rsidRDefault="009207C8" w:rsidP="009207C8">
      <w:pPr>
        <w:spacing w:before="240" w:after="0" w:line="480" w:lineRule="auto"/>
      </w:pPr>
    </w:p>
    <w:p w14:paraId="7910FDE2" w14:textId="77777777" w:rsidR="009207C8" w:rsidRPr="009207C8" w:rsidRDefault="009207C8" w:rsidP="009207C8">
      <w:pPr>
        <w:spacing w:before="240" w:line="480" w:lineRule="auto"/>
      </w:pPr>
      <w:r w:rsidRPr="009207C8">
        <w:t>Figure 1. Literature Review Article Selection Process</w:t>
      </w:r>
    </w:p>
    <w:p w14:paraId="4C2A2D65" w14:textId="1989590A" w:rsidR="009207C8" w:rsidRPr="009207C8" w:rsidRDefault="009207C8" w:rsidP="009207C8">
      <w:pPr>
        <w:spacing w:before="240" w:line="480" w:lineRule="auto"/>
      </w:pPr>
      <w:r w:rsidRPr="009207C8">
        <w:fldChar w:fldCharType="begin"/>
      </w:r>
      <w:r w:rsidRPr="009207C8">
        <w:instrText xml:space="preserve"> INCLUDEPICTURE "https://lh7-rt.googleusercontent.com/docsz/AD_4nXdDZjgpXggVnxXGTwBpKXK_Hz6NsWDToI9PTql3ZVzrJvvWbWVKedygEGUbGOi0FKp0qc3xbqojLruof1Lx8En5uW4RidLKc5Gy6jBERA0CqXLm_1I5yIsaqX4q-bPZv1XRKbTn8JTnXLgzzJW9uOXOSNm0?key=jxMbG8tJp39FC318fcrv8w" \* MERGEFORMATINET </w:instrText>
      </w:r>
      <w:r w:rsidRPr="009207C8">
        <w:fldChar w:fldCharType="separate"/>
      </w:r>
      <w:r w:rsidRPr="009207C8">
        <w:rPr>
          <w:noProof/>
        </w:rPr>
        <w:drawing>
          <wp:inline distT="0" distB="0" distL="0" distR="0" wp14:anchorId="59EEF323" wp14:editId="15A2970C">
            <wp:extent cx="5358892" cy="6836023"/>
            <wp:effectExtent l="0" t="0" r="635" b="0"/>
            <wp:docPr id="189393338"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93338" name="Picture 2" descr="A screenshot of a computer&#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71638" cy="6852283"/>
                    </a:xfrm>
                    <a:prstGeom prst="rect">
                      <a:avLst/>
                    </a:prstGeom>
                    <a:noFill/>
                    <a:ln>
                      <a:noFill/>
                    </a:ln>
                  </pic:spPr>
                </pic:pic>
              </a:graphicData>
            </a:graphic>
          </wp:inline>
        </w:drawing>
      </w:r>
      <w:r w:rsidRPr="009207C8">
        <w:fldChar w:fldCharType="end"/>
      </w:r>
    </w:p>
    <w:p w14:paraId="091C6173" w14:textId="77777777" w:rsidR="009207C8" w:rsidRPr="009207C8" w:rsidRDefault="009207C8" w:rsidP="009207C8">
      <w:pPr>
        <w:spacing w:before="240" w:line="480" w:lineRule="auto"/>
      </w:pPr>
      <w:r w:rsidRPr="009207C8">
        <w:rPr>
          <w:b/>
          <w:bCs/>
        </w:rPr>
        <w:t>Results</w:t>
      </w:r>
    </w:p>
    <w:p w14:paraId="20D31F84" w14:textId="77777777" w:rsidR="009207C8" w:rsidRPr="009207C8" w:rsidRDefault="009207C8" w:rsidP="009207C8">
      <w:pPr>
        <w:spacing w:before="240" w:line="480" w:lineRule="auto"/>
      </w:pPr>
      <w:r w:rsidRPr="009207C8">
        <w:t xml:space="preserve">Through the eleven articles used in this literature review, there were key risk factors found that led to an increase in breast cancer mortality in rural areas. These eleven articles show two common trends that increase breast cancer mortality: socioeconomic and behavior. Additionally, there are underlying socioeconomic and environmental factors that increase breast cancer mortality. Rural areas have less access to screening centers and chemotherapy. Rural areas are also associated with higher rates of air pollution, which could contribute to breast cancer density. A detailed summary of each article is found in </w:t>
      </w:r>
      <w:r w:rsidRPr="009207C8">
        <w:rPr>
          <w:i/>
          <w:iCs/>
        </w:rPr>
        <w:t>Table 1</w:t>
      </w:r>
      <w:r w:rsidRPr="009207C8">
        <w:t>.</w:t>
      </w:r>
    </w:p>
    <w:p w14:paraId="5E6CE145" w14:textId="77777777" w:rsidR="009207C8" w:rsidRPr="009207C8" w:rsidRDefault="009207C8" w:rsidP="009207C8">
      <w:pPr>
        <w:spacing w:before="240" w:line="480" w:lineRule="auto"/>
      </w:pPr>
    </w:p>
    <w:p w14:paraId="120AF780" w14:textId="77777777" w:rsidR="009207C8" w:rsidRPr="009207C8" w:rsidRDefault="009207C8" w:rsidP="009207C8">
      <w:pPr>
        <w:spacing w:before="240" w:line="480" w:lineRule="auto"/>
      </w:pPr>
      <w:r w:rsidRPr="009207C8">
        <w:rPr>
          <w:i/>
          <w:iCs/>
        </w:rPr>
        <w:t>Lifestyle</w:t>
      </w:r>
    </w:p>
    <w:p w14:paraId="49C59E66" w14:textId="77777777" w:rsidR="009207C8" w:rsidRPr="009207C8" w:rsidRDefault="009207C8" w:rsidP="009207C8">
      <w:pPr>
        <w:spacing w:before="240" w:line="480" w:lineRule="auto"/>
      </w:pPr>
      <w:r w:rsidRPr="009207C8">
        <w:tab/>
        <w:t>Rural counties have a higher prevalence of smoking, binge alcohol consumption, obesity, and physical inactivity, which have all been linked to an increase in breast cancer mortality (</w:t>
      </w:r>
      <w:proofErr w:type="spellStart"/>
      <w:r w:rsidRPr="009207C8">
        <w:t>Hirko</w:t>
      </w:r>
      <w:proofErr w:type="spellEnd"/>
      <w:r w:rsidRPr="009207C8">
        <w:t xml:space="preserve"> et al, 2022). Rural counties have an obesity prevalence rate of 31.6, which is significantly higher than urban counties prevalence rate of 30.1 (</w:t>
      </w:r>
      <w:proofErr w:type="spellStart"/>
      <w:r w:rsidRPr="009207C8">
        <w:t>Hirko</w:t>
      </w:r>
      <w:proofErr w:type="spellEnd"/>
      <w:r w:rsidRPr="009207C8">
        <w:t xml:space="preserve"> et al, 2022). Additionally, rural counties have a physical inactivity prevalence of 26.9%, which is significantly greater than urban counties’ 24.4% (</w:t>
      </w:r>
      <w:proofErr w:type="spellStart"/>
      <w:r w:rsidRPr="009207C8">
        <w:t>Hirko</w:t>
      </w:r>
      <w:proofErr w:type="spellEnd"/>
      <w:r w:rsidRPr="009207C8">
        <w:t xml:space="preserve"> et al, 2022). Regarding alcohol consumption, rural areas do not have significant levels of alcohol use, however, there are significant amounts of binge alcohol use (</w:t>
      </w:r>
      <w:proofErr w:type="spellStart"/>
      <w:r w:rsidRPr="009207C8">
        <w:t>Hirko</w:t>
      </w:r>
      <w:proofErr w:type="spellEnd"/>
      <w:r w:rsidRPr="009207C8">
        <w:t xml:space="preserve"> et al, 2022). The relationship between breast cancer and lifestyle risk factors emphasizes how one’s environment impacts their actions.</w:t>
      </w:r>
    </w:p>
    <w:p w14:paraId="3D5A9209" w14:textId="77777777" w:rsidR="009207C8" w:rsidRPr="009207C8" w:rsidRDefault="009207C8" w:rsidP="009207C8">
      <w:pPr>
        <w:spacing w:before="240" w:after="0" w:line="480" w:lineRule="auto"/>
      </w:pPr>
    </w:p>
    <w:p w14:paraId="56A13B16" w14:textId="77777777" w:rsidR="009207C8" w:rsidRPr="009207C8" w:rsidRDefault="009207C8" w:rsidP="009207C8">
      <w:pPr>
        <w:spacing w:before="240" w:line="480" w:lineRule="auto"/>
      </w:pPr>
      <w:r w:rsidRPr="009207C8">
        <w:rPr>
          <w:i/>
          <w:iCs/>
        </w:rPr>
        <w:t>Race</w:t>
      </w:r>
    </w:p>
    <w:p w14:paraId="02649057" w14:textId="77777777" w:rsidR="009207C8" w:rsidRPr="009207C8" w:rsidRDefault="009207C8" w:rsidP="009207C8">
      <w:pPr>
        <w:spacing w:before="240" w:line="480" w:lineRule="auto"/>
      </w:pPr>
      <w:r w:rsidRPr="009207C8">
        <w:t>Many of the articles considered race to play a prominent risk factor with breast cancer. For instance, several US counties were deemed “hotspots” for breast cancer and were connected to the counties’ racial population (Moore, et al., 2018). In racial-specific analyses, black women had 119 hot spot counties identified, Hispanic women had 83, and there were no definitive geographic patterns for white women (Moore, et al., 2018). </w:t>
      </w:r>
    </w:p>
    <w:p w14:paraId="670208CF" w14:textId="77777777" w:rsidR="009207C8" w:rsidRPr="009207C8" w:rsidRDefault="009207C8" w:rsidP="009207C8">
      <w:pPr>
        <w:spacing w:before="240" w:line="480" w:lineRule="auto"/>
      </w:pPr>
    </w:p>
    <w:p w14:paraId="5418D7AC" w14:textId="77777777" w:rsidR="009207C8" w:rsidRPr="009207C8" w:rsidRDefault="009207C8" w:rsidP="009207C8">
      <w:pPr>
        <w:spacing w:before="240" w:line="480" w:lineRule="auto"/>
      </w:pPr>
      <w:r w:rsidRPr="009207C8">
        <w:rPr>
          <w:i/>
          <w:iCs/>
        </w:rPr>
        <w:t>Social Determinants of Health</w:t>
      </w:r>
    </w:p>
    <w:p w14:paraId="4AE2C61A" w14:textId="7CC474CD" w:rsidR="009207C8" w:rsidRDefault="009207C8" w:rsidP="009207C8">
      <w:pPr>
        <w:spacing w:before="240" w:line="480" w:lineRule="auto"/>
      </w:pPr>
      <w:r w:rsidRPr="009207C8">
        <w:t>Many articles highlighted the social determinants of health as a risk cancer for breast cancer. Socioeconomic status, neighborhood environment, and education tend to have the greatest influence on breast cancer mortality in rural areas. Rural areas are characterized by poverty and lower education status which are predictors for breast cancer (Scott, et al., 2017).  Additionally, counties in the United States that had high breast cancer rates were associated with unemployment and low-income populations. Poverty is an extremely crucial risk factor for breast cancer as it affects screening, transportation, living conditions, and employment (Scott, et al., 2017). Another risk factor that is associated with breast cancer risk is education. Metropolitan counties had more highly educated people than nonmetropolitan counties. </w:t>
      </w:r>
    </w:p>
    <w:p w14:paraId="19B817D8" w14:textId="77777777" w:rsidR="0023020B" w:rsidRDefault="0023020B" w:rsidP="0023020B">
      <w:pPr>
        <w:rPr>
          <w:b/>
          <w:bCs/>
        </w:rPr>
        <w:sectPr w:rsidR="0023020B" w:rsidSect="0023020B">
          <w:headerReference w:type="default" r:id="rId7"/>
          <w:footerReference w:type="even" r:id="rId8"/>
          <w:footerReference w:type="default" r:id="rId9"/>
          <w:pgSz w:w="12240" w:h="15840"/>
          <w:pgMar w:top="1440" w:right="1440" w:bottom="1440" w:left="1440" w:header="720" w:footer="720" w:gutter="0"/>
          <w:cols w:space="720"/>
          <w:docGrid w:linePitch="360"/>
        </w:sectPr>
      </w:pPr>
    </w:p>
    <w:p w14:paraId="78D6BCB7" w14:textId="03C1B6CB" w:rsidR="009207C8" w:rsidRPr="009207C8" w:rsidRDefault="009207C8" w:rsidP="0023020B">
      <w:r w:rsidRPr="009207C8">
        <w:rPr>
          <w:b/>
          <w:bCs/>
        </w:rPr>
        <w:t>Table 1. Summary of Articles Reviewed</w:t>
      </w:r>
    </w:p>
    <w:tbl>
      <w:tblPr>
        <w:tblW w:w="0" w:type="auto"/>
        <w:tblCellMar>
          <w:top w:w="15" w:type="dxa"/>
          <w:left w:w="15" w:type="dxa"/>
          <w:bottom w:w="15" w:type="dxa"/>
          <w:right w:w="15" w:type="dxa"/>
        </w:tblCellMar>
        <w:tblLook w:val="04A0" w:firstRow="1" w:lastRow="0" w:firstColumn="1" w:lastColumn="0" w:noHBand="0" w:noVBand="1"/>
      </w:tblPr>
      <w:tblGrid>
        <w:gridCol w:w="422"/>
        <w:gridCol w:w="1957"/>
        <w:gridCol w:w="682"/>
        <w:gridCol w:w="1609"/>
        <w:gridCol w:w="1691"/>
        <w:gridCol w:w="1544"/>
        <w:gridCol w:w="1473"/>
        <w:gridCol w:w="1881"/>
        <w:gridCol w:w="1691"/>
      </w:tblGrid>
      <w:tr w:rsidR="0023020B" w:rsidRPr="009207C8" w14:paraId="5422983F" w14:textId="77777777" w:rsidTr="009207C8">
        <w:trPr>
          <w:trHeight w:val="55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112C08C" w14:textId="77777777" w:rsidR="009207C8" w:rsidRPr="009207C8" w:rsidRDefault="009207C8" w:rsidP="009207C8">
            <w:pPr>
              <w:spacing w:before="240" w:line="480" w:lineRule="auto"/>
            </w:pPr>
            <w:r w:rsidRPr="009207C8">
              <w:t> </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771B5AB" w14:textId="77777777" w:rsidR="009207C8" w:rsidRPr="009207C8" w:rsidRDefault="009207C8" w:rsidP="009207C8">
            <w:pPr>
              <w:spacing w:before="240" w:line="480" w:lineRule="auto"/>
            </w:pPr>
            <w:r w:rsidRPr="009207C8">
              <w:t>Author(s)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0532FCC" w14:textId="77777777" w:rsidR="009207C8" w:rsidRPr="009207C8" w:rsidRDefault="009207C8" w:rsidP="009207C8">
            <w:pPr>
              <w:spacing w:before="240" w:line="480" w:lineRule="auto"/>
            </w:pPr>
            <w:r w:rsidRPr="009207C8">
              <w:t>Year</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25D7450" w14:textId="77777777" w:rsidR="009207C8" w:rsidRPr="009207C8" w:rsidRDefault="009207C8" w:rsidP="009207C8">
            <w:pPr>
              <w:spacing w:before="240" w:line="480" w:lineRule="auto"/>
            </w:pPr>
            <w:r w:rsidRPr="009207C8">
              <w:t>Article Title and Journal</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643D44F" w14:textId="77777777" w:rsidR="009207C8" w:rsidRPr="009207C8" w:rsidRDefault="009207C8" w:rsidP="009207C8">
            <w:pPr>
              <w:spacing w:before="240" w:line="480" w:lineRule="auto"/>
            </w:pPr>
            <w:r w:rsidRPr="009207C8">
              <w:t>Purpose of Article</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334E432" w14:textId="77777777" w:rsidR="009207C8" w:rsidRPr="009207C8" w:rsidRDefault="009207C8" w:rsidP="009207C8">
            <w:pPr>
              <w:spacing w:before="240" w:line="480" w:lineRule="auto"/>
            </w:pPr>
            <w:r w:rsidRPr="009207C8">
              <w:t>Sample Info</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F2311A1" w14:textId="77777777" w:rsidR="009207C8" w:rsidRPr="009207C8" w:rsidRDefault="009207C8" w:rsidP="009207C8">
            <w:pPr>
              <w:spacing w:before="240" w:line="480" w:lineRule="auto"/>
            </w:pPr>
            <w:r w:rsidRPr="009207C8">
              <w:t>Type of Research</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F68218F" w14:textId="77777777" w:rsidR="009207C8" w:rsidRPr="009207C8" w:rsidRDefault="009207C8" w:rsidP="009207C8">
            <w:pPr>
              <w:spacing w:before="240" w:line="480" w:lineRule="auto"/>
            </w:pPr>
            <w:r w:rsidRPr="009207C8">
              <w:t>Research Findings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8DC3D26" w14:textId="77777777" w:rsidR="009207C8" w:rsidRPr="009207C8" w:rsidRDefault="009207C8" w:rsidP="009207C8">
            <w:pPr>
              <w:spacing w:before="240" w:line="480" w:lineRule="auto"/>
            </w:pPr>
            <w:r w:rsidRPr="009207C8">
              <w:t>Limitations of Article</w:t>
            </w:r>
          </w:p>
        </w:tc>
      </w:tr>
      <w:tr w:rsidR="0023020B" w:rsidRPr="009207C8" w14:paraId="5FE5F970" w14:textId="77777777" w:rsidTr="009207C8">
        <w:trPr>
          <w:trHeight w:val="811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E3780A1" w14:textId="77777777" w:rsidR="009207C8" w:rsidRPr="009207C8" w:rsidRDefault="009207C8" w:rsidP="009207C8">
            <w:pPr>
              <w:spacing w:before="240" w:line="480" w:lineRule="auto"/>
            </w:pPr>
            <w:r w:rsidRPr="009207C8">
              <w:t>1</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24E6EDD" w14:textId="77777777" w:rsidR="009207C8" w:rsidRPr="009207C8" w:rsidRDefault="009207C8" w:rsidP="009207C8">
            <w:pPr>
              <w:spacing w:before="240" w:line="480" w:lineRule="auto"/>
            </w:pPr>
            <w:proofErr w:type="spellStart"/>
            <w:r w:rsidRPr="009207C8">
              <w:t>Hirko</w:t>
            </w:r>
            <w:proofErr w:type="spellEnd"/>
            <w:r w:rsidRPr="009207C8">
              <w:t>, K. A.,</w:t>
            </w:r>
          </w:p>
          <w:p w14:paraId="55FFEDF9" w14:textId="77777777" w:rsidR="009207C8" w:rsidRPr="009207C8" w:rsidRDefault="009207C8" w:rsidP="009207C8">
            <w:pPr>
              <w:spacing w:before="240" w:line="480" w:lineRule="auto"/>
            </w:pPr>
            <w:r w:rsidRPr="009207C8">
              <w:t>Xu, H.,</w:t>
            </w:r>
          </w:p>
          <w:p w14:paraId="5659538E" w14:textId="77777777" w:rsidR="009207C8" w:rsidRPr="009207C8" w:rsidRDefault="009207C8" w:rsidP="009207C8">
            <w:pPr>
              <w:spacing w:before="240" w:line="480" w:lineRule="auto"/>
            </w:pPr>
            <w:r w:rsidRPr="009207C8">
              <w:t>Rogers, L. Q,</w:t>
            </w:r>
          </w:p>
          <w:p w14:paraId="3BE75038" w14:textId="77777777" w:rsidR="009207C8" w:rsidRPr="009207C8" w:rsidRDefault="009207C8" w:rsidP="009207C8">
            <w:pPr>
              <w:spacing w:before="240" w:line="480" w:lineRule="auto"/>
            </w:pPr>
            <w:r w:rsidRPr="009207C8">
              <w:t>Martin, M. Y.,</w:t>
            </w:r>
          </w:p>
          <w:p w14:paraId="33FD41D2" w14:textId="77777777" w:rsidR="009207C8" w:rsidRPr="009207C8" w:rsidRDefault="009207C8" w:rsidP="009207C8">
            <w:pPr>
              <w:spacing w:before="240" w:line="480" w:lineRule="auto"/>
            </w:pPr>
            <w:r w:rsidRPr="009207C8">
              <w:t>Roy, S.,</w:t>
            </w:r>
          </w:p>
          <w:p w14:paraId="15D2E816" w14:textId="77777777" w:rsidR="009207C8" w:rsidRPr="009207C8" w:rsidRDefault="009207C8" w:rsidP="009207C8">
            <w:pPr>
              <w:spacing w:before="240" w:line="480" w:lineRule="auto"/>
            </w:pPr>
            <w:r w:rsidRPr="009207C8">
              <w:t>Kelly, K. M.,</w:t>
            </w:r>
          </w:p>
          <w:p w14:paraId="571E62D1" w14:textId="77777777" w:rsidR="009207C8" w:rsidRPr="009207C8" w:rsidRDefault="009207C8" w:rsidP="009207C8">
            <w:pPr>
              <w:spacing w:before="240" w:line="480" w:lineRule="auto"/>
            </w:pPr>
            <w:r w:rsidRPr="009207C8">
              <w:t>Christy, S. M.,</w:t>
            </w:r>
          </w:p>
          <w:p w14:paraId="43C1C910" w14:textId="77777777" w:rsidR="009207C8" w:rsidRPr="009207C8" w:rsidRDefault="009207C8" w:rsidP="009207C8">
            <w:pPr>
              <w:spacing w:before="240" w:line="480" w:lineRule="auto"/>
            </w:pPr>
            <w:proofErr w:type="spellStart"/>
            <w:r w:rsidRPr="009207C8">
              <w:t>Ashing</w:t>
            </w:r>
            <w:proofErr w:type="spellEnd"/>
            <w:r w:rsidRPr="009207C8">
              <w:t>, K. T.,</w:t>
            </w:r>
          </w:p>
          <w:p w14:paraId="7C4B3C2E" w14:textId="77777777" w:rsidR="009207C8" w:rsidRPr="009207C8" w:rsidRDefault="009207C8" w:rsidP="009207C8">
            <w:pPr>
              <w:spacing w:before="240" w:line="480" w:lineRule="auto"/>
            </w:pPr>
            <w:r w:rsidRPr="009207C8">
              <w:t>Yi, J. C.,</w:t>
            </w:r>
          </w:p>
          <w:p w14:paraId="6D50BAF4" w14:textId="77777777" w:rsidR="009207C8" w:rsidRPr="009207C8" w:rsidRDefault="009207C8" w:rsidP="009207C8">
            <w:pPr>
              <w:spacing w:before="240" w:line="480" w:lineRule="auto"/>
            </w:pPr>
            <w:r w:rsidRPr="009207C8">
              <w:t>Lewis-Thames, M. W.,</w:t>
            </w:r>
          </w:p>
          <w:p w14:paraId="4D21016D" w14:textId="77777777" w:rsidR="009207C8" w:rsidRPr="009207C8" w:rsidRDefault="009207C8" w:rsidP="009207C8">
            <w:pPr>
              <w:spacing w:before="240" w:line="480" w:lineRule="auto"/>
            </w:pPr>
            <w:r w:rsidRPr="009207C8">
              <w:t>Meade, C. D.,</w:t>
            </w:r>
          </w:p>
          <w:p w14:paraId="064083E6" w14:textId="77777777" w:rsidR="009207C8" w:rsidRPr="009207C8" w:rsidRDefault="009207C8" w:rsidP="009207C8">
            <w:pPr>
              <w:spacing w:before="240" w:line="480" w:lineRule="auto"/>
            </w:pPr>
            <w:r w:rsidRPr="009207C8">
              <w:t>Lu, Q.,</w:t>
            </w:r>
          </w:p>
          <w:p w14:paraId="7410C51A" w14:textId="77777777" w:rsidR="009207C8" w:rsidRPr="009207C8" w:rsidRDefault="009207C8" w:rsidP="009207C8">
            <w:pPr>
              <w:spacing w:before="240" w:line="480" w:lineRule="auto"/>
            </w:pPr>
            <w:r w:rsidRPr="009207C8">
              <w:t>Gwede, C. K.,</w:t>
            </w:r>
          </w:p>
          <w:p w14:paraId="42665947" w14:textId="77777777" w:rsidR="009207C8" w:rsidRPr="009207C8" w:rsidRDefault="009207C8" w:rsidP="009207C8">
            <w:pPr>
              <w:spacing w:before="240" w:line="480" w:lineRule="auto"/>
            </w:pPr>
            <w:r w:rsidRPr="009207C8">
              <w:t>Nemeth, J.,</w:t>
            </w:r>
          </w:p>
          <w:p w14:paraId="6B7BC2BF" w14:textId="77777777" w:rsidR="009207C8" w:rsidRPr="009207C8" w:rsidRDefault="009207C8" w:rsidP="009207C8">
            <w:pPr>
              <w:spacing w:before="240" w:line="480" w:lineRule="auto"/>
            </w:pPr>
            <w:r w:rsidRPr="009207C8">
              <w:t>Ceballos, R. M.,</w:t>
            </w:r>
          </w:p>
          <w:p w14:paraId="05EAFDF2" w14:textId="77777777" w:rsidR="009207C8" w:rsidRPr="009207C8" w:rsidRDefault="009207C8" w:rsidP="009207C8">
            <w:pPr>
              <w:spacing w:before="240" w:line="480" w:lineRule="auto"/>
            </w:pPr>
            <w:r w:rsidRPr="009207C8">
              <w:t>Menon, U.,</w:t>
            </w:r>
          </w:p>
          <w:p w14:paraId="231CD740" w14:textId="77777777" w:rsidR="009207C8" w:rsidRPr="009207C8" w:rsidRDefault="009207C8" w:rsidP="009207C8">
            <w:pPr>
              <w:spacing w:before="240" w:line="480" w:lineRule="auto"/>
            </w:pPr>
            <w:r w:rsidRPr="009207C8">
              <w:t>Cueva, K.,</w:t>
            </w:r>
          </w:p>
          <w:p w14:paraId="247A7DC8" w14:textId="77777777" w:rsidR="009207C8" w:rsidRPr="009207C8" w:rsidRDefault="009207C8" w:rsidP="009207C8">
            <w:pPr>
              <w:spacing w:before="240" w:line="480" w:lineRule="auto"/>
            </w:pPr>
            <w:proofErr w:type="spellStart"/>
            <w:r w:rsidRPr="009207C8">
              <w:t>Yeary</w:t>
            </w:r>
            <w:proofErr w:type="spellEnd"/>
            <w:r w:rsidRPr="009207C8">
              <w:t>, K.,</w:t>
            </w:r>
          </w:p>
          <w:p w14:paraId="0A3818BB" w14:textId="77777777" w:rsidR="009207C8" w:rsidRPr="009207C8" w:rsidRDefault="009207C8" w:rsidP="009207C8">
            <w:pPr>
              <w:spacing w:before="240" w:line="480" w:lineRule="auto"/>
            </w:pPr>
            <w:proofErr w:type="spellStart"/>
            <w:r w:rsidRPr="009207C8">
              <w:t>Kiesges</w:t>
            </w:r>
            <w:proofErr w:type="spellEnd"/>
            <w:r w:rsidRPr="009207C8">
              <w:t>, L. M.,</w:t>
            </w:r>
          </w:p>
          <w:p w14:paraId="251984D1" w14:textId="77777777" w:rsidR="009207C8" w:rsidRPr="009207C8" w:rsidRDefault="009207C8" w:rsidP="009207C8">
            <w:pPr>
              <w:spacing w:before="240" w:line="480" w:lineRule="auto"/>
            </w:pPr>
            <w:r w:rsidRPr="009207C8">
              <w:t>Baskin, M. L.,</w:t>
            </w:r>
          </w:p>
          <w:p w14:paraId="5F091952" w14:textId="77777777" w:rsidR="009207C8" w:rsidRPr="009207C8" w:rsidRDefault="009207C8" w:rsidP="009207C8">
            <w:pPr>
              <w:spacing w:before="240" w:line="480" w:lineRule="auto"/>
            </w:pPr>
            <w:r w:rsidRPr="009207C8">
              <w:t>Alcaraz, K. I.,</w:t>
            </w:r>
          </w:p>
          <w:p w14:paraId="7B1D3EFE" w14:textId="77777777" w:rsidR="009207C8" w:rsidRPr="009207C8" w:rsidRDefault="009207C8" w:rsidP="009207C8">
            <w:pPr>
              <w:spacing w:before="240" w:line="480" w:lineRule="auto"/>
            </w:pPr>
            <w:r w:rsidRPr="009207C8">
              <w:t>Ford, 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C069F2B" w14:textId="77777777" w:rsidR="009207C8" w:rsidRPr="009207C8" w:rsidRDefault="009207C8" w:rsidP="009207C8">
            <w:pPr>
              <w:spacing w:before="240" w:line="480" w:lineRule="auto"/>
            </w:pPr>
            <w:r w:rsidRPr="009207C8">
              <w:t>2022</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5150911" w14:textId="77777777" w:rsidR="009207C8" w:rsidRPr="009207C8" w:rsidRDefault="009207C8" w:rsidP="009207C8">
            <w:pPr>
              <w:spacing w:before="240" w:line="480" w:lineRule="auto"/>
            </w:pPr>
            <w:r w:rsidRPr="009207C8">
              <w:t>Cancer disparities in the context of rurality: risk factors and screening across various U.S. rural classification codes</w:t>
            </w:r>
          </w:p>
          <w:p w14:paraId="63099FD9" w14:textId="77777777" w:rsidR="009207C8" w:rsidRPr="009207C8" w:rsidRDefault="009207C8" w:rsidP="009207C8">
            <w:pPr>
              <w:spacing w:before="240" w:line="480" w:lineRule="auto"/>
            </w:pPr>
            <w:r w:rsidRPr="009207C8">
              <w:t> </w:t>
            </w:r>
          </w:p>
          <w:p w14:paraId="03463D66" w14:textId="77777777" w:rsidR="009207C8" w:rsidRPr="009207C8" w:rsidRDefault="009207C8" w:rsidP="009207C8">
            <w:pPr>
              <w:spacing w:before="240" w:line="480" w:lineRule="auto"/>
            </w:pPr>
            <w:r w:rsidRPr="009207C8">
              <w:rPr>
                <w:i/>
                <w:iCs/>
              </w:rPr>
              <w:t>SpringerLink Journal</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8AE254E" w14:textId="77777777" w:rsidR="009207C8" w:rsidRPr="009207C8" w:rsidRDefault="009207C8" w:rsidP="009207C8">
            <w:pPr>
              <w:spacing w:before="240" w:line="480" w:lineRule="auto"/>
            </w:pPr>
            <w:r w:rsidRPr="009207C8">
              <w:t>To describe the prevalence of cancer risk factors and screening behaviors across county-based rural classification codes.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BDA0479" w14:textId="77777777" w:rsidR="009207C8" w:rsidRPr="009207C8" w:rsidRDefault="009207C8" w:rsidP="009207C8">
            <w:pPr>
              <w:spacing w:before="240" w:line="480" w:lineRule="auto"/>
            </w:pPr>
            <w:r w:rsidRPr="009207C8">
              <w:t>3,135 counties in the United States were analyzed, but only 3,108 were used for cancer screening behaviors.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5EA45FC" w14:textId="77777777" w:rsidR="009207C8" w:rsidRPr="009207C8" w:rsidRDefault="009207C8" w:rsidP="009207C8">
            <w:pPr>
              <w:spacing w:before="240" w:line="480" w:lineRule="auto"/>
            </w:pPr>
            <w:r w:rsidRPr="009207C8">
              <w:t>Ecological cross-sectional study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78BBEF2" w14:textId="77777777" w:rsidR="009207C8" w:rsidRPr="009207C8" w:rsidRDefault="009207C8" w:rsidP="009207C8">
            <w:pPr>
              <w:spacing w:before="240" w:line="480" w:lineRule="auto"/>
            </w:pPr>
            <w:r w:rsidRPr="009207C8">
              <w:t>The prevalence of breast cancer screening decreased as rurality increased.</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729210E" w14:textId="77777777" w:rsidR="009207C8" w:rsidRPr="009207C8" w:rsidRDefault="009207C8" w:rsidP="009207C8">
            <w:pPr>
              <w:spacing w:before="240" w:line="480" w:lineRule="auto"/>
            </w:pPr>
            <w:r w:rsidRPr="009207C8">
              <w:t>There is no defined way of measuring “rurality” between studies of screenings and risk factors, which created the challenge of having defined “rural” areas.</w:t>
            </w:r>
          </w:p>
        </w:tc>
      </w:tr>
      <w:tr w:rsidR="0023020B" w:rsidRPr="009207C8" w14:paraId="4D991F55" w14:textId="77777777" w:rsidTr="009207C8">
        <w:trPr>
          <w:trHeight w:val="3390"/>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49F3859" w14:textId="77777777" w:rsidR="009207C8" w:rsidRPr="009207C8" w:rsidRDefault="009207C8" w:rsidP="009207C8">
            <w:pPr>
              <w:spacing w:before="240" w:line="480" w:lineRule="auto"/>
            </w:pPr>
            <w:r w:rsidRPr="009207C8">
              <w:t>2</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B416F12" w14:textId="77777777" w:rsidR="009207C8" w:rsidRPr="009207C8" w:rsidRDefault="009207C8" w:rsidP="009207C8">
            <w:pPr>
              <w:spacing w:before="240" w:line="480" w:lineRule="auto"/>
            </w:pPr>
            <w:proofErr w:type="spellStart"/>
            <w:r w:rsidRPr="009207C8">
              <w:t>Scottt</w:t>
            </w:r>
            <w:proofErr w:type="spellEnd"/>
            <w:r w:rsidRPr="009207C8">
              <w:t>, L.,</w:t>
            </w:r>
          </w:p>
          <w:p w14:paraId="584EDCFB" w14:textId="77777777" w:rsidR="009207C8" w:rsidRPr="009207C8" w:rsidRDefault="009207C8" w:rsidP="009207C8">
            <w:pPr>
              <w:spacing w:before="240" w:line="480" w:lineRule="auto"/>
            </w:pPr>
            <w:r w:rsidRPr="009207C8">
              <w:t>Mobley, L. R.,</w:t>
            </w:r>
          </w:p>
          <w:p w14:paraId="6480620C" w14:textId="77777777" w:rsidR="009207C8" w:rsidRPr="009207C8" w:rsidRDefault="009207C8" w:rsidP="009207C8">
            <w:pPr>
              <w:spacing w:before="240" w:line="480" w:lineRule="auto"/>
            </w:pPr>
            <w:proofErr w:type="spellStart"/>
            <w:r w:rsidRPr="009207C8">
              <w:t>II’yasova</w:t>
            </w:r>
            <w:proofErr w:type="spellEnd"/>
            <w:r w:rsidRPr="009207C8">
              <w:t>, D.</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C3E5089" w14:textId="77777777" w:rsidR="009207C8" w:rsidRPr="009207C8" w:rsidRDefault="009207C8" w:rsidP="009207C8">
            <w:pPr>
              <w:spacing w:before="240" w:line="480" w:lineRule="auto"/>
            </w:pPr>
            <w:r w:rsidRPr="009207C8">
              <w:t>2017</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DA45A01" w14:textId="77777777" w:rsidR="009207C8" w:rsidRPr="009207C8" w:rsidRDefault="009207C8" w:rsidP="009207C8">
            <w:pPr>
              <w:spacing w:before="240" w:line="480" w:lineRule="auto"/>
            </w:pPr>
            <w:r w:rsidRPr="009207C8">
              <w:t>Geospatial Analysis of Inflammatory Breast Cancer and Associated Community Characteristics in the United States</w:t>
            </w:r>
          </w:p>
          <w:p w14:paraId="551DC815" w14:textId="77777777" w:rsidR="009207C8" w:rsidRPr="009207C8" w:rsidRDefault="009207C8" w:rsidP="009207C8">
            <w:pPr>
              <w:spacing w:before="240" w:line="480" w:lineRule="auto"/>
            </w:pPr>
            <w:r w:rsidRPr="009207C8">
              <w:rPr>
                <w:i/>
                <w:iCs/>
              </w:rPr>
              <w:t>MDPI Journals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291A0DF" w14:textId="77777777" w:rsidR="009207C8" w:rsidRPr="009207C8" w:rsidRDefault="009207C8" w:rsidP="009207C8">
            <w:pPr>
              <w:spacing w:before="240" w:line="480" w:lineRule="auto"/>
            </w:pPr>
            <w:r w:rsidRPr="009207C8">
              <w:t>To evaluate the distribution of breast cancer in populations and identify area, social, and economical risk factors that contribute to observed patterns of incidence.</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7D583A5" w14:textId="77777777" w:rsidR="009207C8" w:rsidRPr="009207C8" w:rsidRDefault="009207C8" w:rsidP="009207C8">
            <w:pPr>
              <w:spacing w:before="240" w:line="480" w:lineRule="auto"/>
            </w:pPr>
            <w:r w:rsidRPr="009207C8">
              <w:t>A total of 20,388 cases of inflammatory breast cancer were identified and studied.</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5283BB7" w14:textId="77777777" w:rsidR="009207C8" w:rsidRPr="009207C8" w:rsidRDefault="009207C8" w:rsidP="009207C8">
            <w:pPr>
              <w:spacing w:before="240" w:line="480" w:lineRule="auto"/>
            </w:pPr>
            <w:r w:rsidRPr="009207C8">
              <w:t>Spatial clustering</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387AF19" w14:textId="77777777" w:rsidR="009207C8" w:rsidRPr="009207C8" w:rsidRDefault="009207C8" w:rsidP="009207C8">
            <w:pPr>
              <w:spacing w:before="240" w:line="480" w:lineRule="auto"/>
            </w:pPr>
            <w:r w:rsidRPr="009207C8">
              <w:t>High-rate clusters were generally found in rural regions of the United States and states with a larger proportion of the black population. The high-rate cluster centers were found in populations that were unemployed and face poverty.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7554731" w14:textId="77777777" w:rsidR="009207C8" w:rsidRPr="009207C8" w:rsidRDefault="009207C8" w:rsidP="009207C8">
            <w:pPr>
              <w:spacing w:before="240" w:line="480" w:lineRule="auto"/>
            </w:pPr>
            <w:r w:rsidRPr="009207C8">
              <w:t>There may be additional environmental risk factors (air contaminants, water pollution) that affect breast cancer rates, that were not studied in this article.</w:t>
            </w:r>
          </w:p>
        </w:tc>
      </w:tr>
      <w:tr w:rsidR="0023020B" w:rsidRPr="009207C8" w14:paraId="0FAD5B4A" w14:textId="77777777" w:rsidTr="009207C8">
        <w:trPr>
          <w:trHeight w:val="451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653D560" w14:textId="77777777" w:rsidR="009207C8" w:rsidRPr="009207C8" w:rsidRDefault="009207C8" w:rsidP="009207C8">
            <w:pPr>
              <w:spacing w:before="240" w:line="480" w:lineRule="auto"/>
            </w:pPr>
            <w:r w:rsidRPr="009207C8">
              <w:t>3</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92D8104" w14:textId="77777777" w:rsidR="009207C8" w:rsidRPr="009207C8" w:rsidRDefault="009207C8" w:rsidP="009207C8">
            <w:pPr>
              <w:spacing w:before="240" w:line="480" w:lineRule="auto"/>
            </w:pPr>
            <w:r w:rsidRPr="009207C8">
              <w:t>Lin, Y.,</w:t>
            </w:r>
          </w:p>
          <w:p w14:paraId="41BB58AF" w14:textId="77777777" w:rsidR="009207C8" w:rsidRPr="009207C8" w:rsidRDefault="009207C8" w:rsidP="009207C8">
            <w:pPr>
              <w:spacing w:before="240" w:line="480" w:lineRule="auto"/>
            </w:pPr>
            <w:r w:rsidRPr="009207C8">
              <w:t>Wimberly, M. C.,</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B46106F" w14:textId="77777777" w:rsidR="009207C8" w:rsidRPr="009207C8" w:rsidRDefault="009207C8" w:rsidP="009207C8">
            <w:pPr>
              <w:spacing w:before="240" w:line="480" w:lineRule="auto"/>
            </w:pPr>
            <w:r w:rsidRPr="009207C8">
              <w:t>2016</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9F14A83" w14:textId="77777777" w:rsidR="009207C8" w:rsidRPr="009207C8" w:rsidRDefault="009207C8" w:rsidP="009207C8">
            <w:pPr>
              <w:spacing w:before="240" w:line="480" w:lineRule="auto"/>
            </w:pPr>
            <w:r w:rsidRPr="009207C8">
              <w:t>Geographic Variations of Colorectal and Breast Cancer Late-Stage Diagnosis and the Effects of Neighborhood-Level Factors</w:t>
            </w:r>
          </w:p>
          <w:p w14:paraId="18C47BC7" w14:textId="77777777" w:rsidR="009207C8" w:rsidRPr="009207C8" w:rsidRDefault="009207C8" w:rsidP="009207C8">
            <w:pPr>
              <w:spacing w:before="240" w:line="480" w:lineRule="auto"/>
            </w:pPr>
            <w:r w:rsidRPr="009207C8">
              <w:t> </w:t>
            </w:r>
          </w:p>
          <w:p w14:paraId="44CD4241" w14:textId="77777777" w:rsidR="009207C8" w:rsidRPr="009207C8" w:rsidRDefault="009207C8" w:rsidP="009207C8">
            <w:pPr>
              <w:spacing w:before="240" w:line="480" w:lineRule="auto"/>
            </w:pPr>
            <w:r w:rsidRPr="009207C8">
              <w:rPr>
                <w:i/>
                <w:iCs/>
              </w:rPr>
              <w:t>Wiley Journals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173A3F6" w14:textId="77777777" w:rsidR="009207C8" w:rsidRPr="009207C8" w:rsidRDefault="009207C8" w:rsidP="009207C8">
            <w:pPr>
              <w:spacing w:before="240" w:line="480" w:lineRule="auto"/>
            </w:pPr>
            <w:r w:rsidRPr="009207C8">
              <w:t>To examine the geographic variations of late-stage diagnosis in breast cancer as well to investigate the effects of 3 neighborhood-level factors: socioeconomic deprivation, urban/rural residence, and spatial accessibility to health care-on the late-stage risks.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C65E0DF" w14:textId="77777777" w:rsidR="009207C8" w:rsidRPr="009207C8" w:rsidRDefault="009207C8" w:rsidP="009207C8">
            <w:pPr>
              <w:spacing w:before="240" w:line="480" w:lineRule="auto"/>
            </w:pPr>
            <w:r w:rsidRPr="009207C8">
              <w:t>6,418 breast cancer cases were included in the analyses.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B708FF3" w14:textId="77777777" w:rsidR="009207C8" w:rsidRPr="009207C8" w:rsidRDefault="009207C8" w:rsidP="009207C8">
            <w:pPr>
              <w:spacing w:before="240" w:line="480" w:lineRule="auto"/>
            </w:pPr>
            <w:r w:rsidRPr="009207C8">
              <w:t>Population-based study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84F14F2" w14:textId="77777777" w:rsidR="009207C8" w:rsidRPr="009207C8" w:rsidRDefault="009207C8" w:rsidP="009207C8">
            <w:pPr>
              <w:spacing w:before="240" w:line="480" w:lineRule="auto"/>
            </w:pPr>
            <w:r w:rsidRPr="009207C8">
              <w:t>People from areas with socioeconomically disadvantaged areas had higher risk of late-stage breast cancer.</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CE3868C" w14:textId="77777777" w:rsidR="009207C8" w:rsidRPr="009207C8" w:rsidRDefault="009207C8" w:rsidP="009207C8">
            <w:pPr>
              <w:spacing w:before="240" w:line="480" w:lineRule="auto"/>
            </w:pPr>
            <w:r w:rsidRPr="009207C8">
              <w:t>Spatial access to health only represents potential access rather than actual access of people. Another limitation is that there is no definition of “urban” and “rural” area.</w:t>
            </w:r>
          </w:p>
        </w:tc>
      </w:tr>
      <w:tr w:rsidR="0023020B" w:rsidRPr="009207C8" w14:paraId="2F882F13" w14:textId="77777777" w:rsidTr="009207C8">
        <w:trPr>
          <w:trHeight w:val="496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893E2BA" w14:textId="77777777" w:rsidR="009207C8" w:rsidRPr="009207C8" w:rsidRDefault="009207C8" w:rsidP="009207C8">
            <w:pPr>
              <w:spacing w:before="240" w:line="480" w:lineRule="auto"/>
            </w:pPr>
            <w:r w:rsidRPr="009207C8">
              <w:t>4</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C6DBFEE" w14:textId="77777777" w:rsidR="009207C8" w:rsidRPr="009207C8" w:rsidRDefault="009207C8" w:rsidP="009207C8">
            <w:pPr>
              <w:spacing w:before="240" w:line="480" w:lineRule="auto"/>
            </w:pPr>
            <w:r w:rsidRPr="009207C8">
              <w:t>Moore, J. X., Royston, Kendra. J.,</w:t>
            </w:r>
          </w:p>
          <w:p w14:paraId="0968D672" w14:textId="77777777" w:rsidR="009207C8" w:rsidRPr="009207C8" w:rsidRDefault="009207C8" w:rsidP="009207C8">
            <w:pPr>
              <w:spacing w:before="240" w:line="480" w:lineRule="auto"/>
            </w:pPr>
            <w:r w:rsidRPr="009207C8">
              <w:t>Langston, M. E.,</w:t>
            </w:r>
          </w:p>
          <w:p w14:paraId="15F783BF" w14:textId="77777777" w:rsidR="009207C8" w:rsidRPr="009207C8" w:rsidRDefault="009207C8" w:rsidP="009207C8">
            <w:pPr>
              <w:spacing w:before="240" w:line="480" w:lineRule="auto"/>
            </w:pPr>
            <w:r w:rsidRPr="009207C8">
              <w:t>Griffin, R.,</w:t>
            </w:r>
          </w:p>
          <w:p w14:paraId="5385EFEE" w14:textId="77777777" w:rsidR="009207C8" w:rsidRPr="009207C8" w:rsidRDefault="009207C8" w:rsidP="009207C8">
            <w:pPr>
              <w:spacing w:before="240" w:line="480" w:lineRule="auto"/>
            </w:pPr>
            <w:r w:rsidRPr="009207C8">
              <w:t>Hidalgo, B.,</w:t>
            </w:r>
          </w:p>
          <w:p w14:paraId="54526A7B" w14:textId="77777777" w:rsidR="009207C8" w:rsidRPr="009207C8" w:rsidRDefault="009207C8" w:rsidP="009207C8">
            <w:pPr>
              <w:spacing w:before="240" w:line="480" w:lineRule="auto"/>
            </w:pPr>
            <w:r w:rsidRPr="009207C8">
              <w:t>Wang, H. E.,</w:t>
            </w:r>
          </w:p>
          <w:p w14:paraId="78CBD589" w14:textId="77777777" w:rsidR="009207C8" w:rsidRPr="009207C8" w:rsidRDefault="009207C8" w:rsidP="009207C8">
            <w:pPr>
              <w:spacing w:before="240" w:line="480" w:lineRule="auto"/>
            </w:pPr>
            <w:r w:rsidRPr="009207C8">
              <w:t>Colditz, G.,</w:t>
            </w:r>
          </w:p>
          <w:p w14:paraId="3ECBD557" w14:textId="77777777" w:rsidR="009207C8" w:rsidRPr="009207C8" w:rsidRDefault="009207C8" w:rsidP="009207C8">
            <w:pPr>
              <w:spacing w:before="240" w:line="480" w:lineRule="auto"/>
            </w:pPr>
            <w:proofErr w:type="spellStart"/>
            <w:r w:rsidRPr="009207C8">
              <w:t>Akinyemiju</w:t>
            </w:r>
            <w:proofErr w:type="spellEnd"/>
            <w:r w:rsidRPr="009207C8">
              <w:t>, T.,</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CC44C17" w14:textId="77777777" w:rsidR="009207C8" w:rsidRPr="009207C8" w:rsidRDefault="009207C8" w:rsidP="009207C8">
            <w:pPr>
              <w:spacing w:before="240" w:line="480" w:lineRule="auto"/>
            </w:pPr>
            <w:r w:rsidRPr="009207C8">
              <w:t>2018</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1A7CDE6" w14:textId="77777777" w:rsidR="009207C8" w:rsidRPr="009207C8" w:rsidRDefault="009207C8" w:rsidP="009207C8">
            <w:pPr>
              <w:spacing w:before="240" w:line="480" w:lineRule="auto"/>
            </w:pPr>
            <w:r w:rsidRPr="009207C8">
              <w:t>Mapping Hot Spots for Breast Cancer Mortality in the United States Place Matters for Blacks and Hispanics</w:t>
            </w:r>
          </w:p>
          <w:p w14:paraId="1D92A53B" w14:textId="77777777" w:rsidR="009207C8" w:rsidRPr="009207C8" w:rsidRDefault="009207C8" w:rsidP="009207C8">
            <w:pPr>
              <w:spacing w:before="240" w:line="480" w:lineRule="auto"/>
            </w:pPr>
            <w:r w:rsidRPr="009207C8">
              <w:t> </w:t>
            </w:r>
          </w:p>
          <w:p w14:paraId="1DD99683" w14:textId="77777777" w:rsidR="009207C8" w:rsidRPr="009207C8" w:rsidRDefault="009207C8" w:rsidP="009207C8">
            <w:pPr>
              <w:spacing w:before="240" w:line="480" w:lineRule="auto"/>
            </w:pPr>
            <w:r w:rsidRPr="009207C8">
              <w:rPr>
                <w:i/>
                <w:iCs/>
              </w:rPr>
              <w:t>SpringerLink Journals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F6FE8E8" w14:textId="77777777" w:rsidR="009207C8" w:rsidRPr="009207C8" w:rsidRDefault="009207C8" w:rsidP="009207C8">
            <w:pPr>
              <w:spacing w:before="240" w:line="480" w:lineRule="auto"/>
            </w:pPr>
            <w:r w:rsidRPr="009207C8">
              <w:t>To identify geographic and racial/ethnic variations in breast cancer mortality and evaluate the geographic differences by county-level characteristics.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346EF26" w14:textId="77777777" w:rsidR="009207C8" w:rsidRPr="009207C8" w:rsidRDefault="009207C8" w:rsidP="009207C8">
            <w:pPr>
              <w:spacing w:before="240" w:line="480" w:lineRule="auto"/>
            </w:pPr>
            <w:r w:rsidRPr="009207C8">
              <w:t>A total of 3,108 women who died of breast cancer were studied.</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3516564" w14:textId="77777777" w:rsidR="009207C8" w:rsidRPr="009207C8" w:rsidRDefault="009207C8" w:rsidP="009207C8">
            <w:pPr>
              <w:spacing w:before="240" w:line="480" w:lineRule="auto"/>
            </w:pPr>
            <w:r w:rsidRPr="009207C8">
              <w:t>Stratified sample through race/ethnicity.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4AB65FA" w14:textId="77777777" w:rsidR="009207C8" w:rsidRPr="009207C8" w:rsidRDefault="009207C8" w:rsidP="009207C8">
            <w:pPr>
              <w:spacing w:before="240" w:line="480" w:lineRule="auto"/>
            </w:pPr>
            <w:r w:rsidRPr="009207C8">
              <w:t>80 out of the 3,108 US counties were deemed spots for breast cancer mortality, with the majority located in the southern region of the U.S. Hot spot counties were more likely to have residents with lower education, lower household income, higher employment rates, higher uninsured populations, and a higher proportion of breast cancer deaths.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E73E796" w14:textId="77777777" w:rsidR="009207C8" w:rsidRPr="009207C8" w:rsidRDefault="009207C8" w:rsidP="009207C8">
            <w:pPr>
              <w:spacing w:before="240" w:line="480" w:lineRule="auto"/>
            </w:pPr>
            <w:r w:rsidRPr="009207C8">
              <w:t>A limitation is that non-significant areas among NH-Blacks and Hispanic women may simply represent areas with lower populations of specific minority groups.</w:t>
            </w:r>
          </w:p>
        </w:tc>
      </w:tr>
      <w:tr w:rsidR="0023020B" w:rsidRPr="009207C8" w14:paraId="6235359C" w14:textId="77777777" w:rsidTr="009207C8">
        <w:trPr>
          <w:trHeight w:val="3390"/>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682AD9E" w14:textId="77777777" w:rsidR="009207C8" w:rsidRPr="009207C8" w:rsidRDefault="009207C8" w:rsidP="009207C8">
            <w:pPr>
              <w:spacing w:before="240" w:line="480" w:lineRule="auto"/>
            </w:pPr>
            <w:r w:rsidRPr="009207C8">
              <w:t>5</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E4B4557" w14:textId="77777777" w:rsidR="009207C8" w:rsidRPr="009207C8" w:rsidRDefault="009207C8" w:rsidP="009207C8">
            <w:pPr>
              <w:spacing w:before="240" w:line="480" w:lineRule="auto"/>
            </w:pPr>
            <w:proofErr w:type="spellStart"/>
            <w:r w:rsidRPr="009207C8">
              <w:t>Barbatunde</w:t>
            </w:r>
            <w:proofErr w:type="spellEnd"/>
            <w:r w:rsidRPr="009207C8">
              <w:t>, O. A.,</w:t>
            </w:r>
          </w:p>
          <w:p w14:paraId="18AFE443" w14:textId="77777777" w:rsidR="009207C8" w:rsidRPr="009207C8" w:rsidRDefault="009207C8" w:rsidP="009207C8">
            <w:pPr>
              <w:spacing w:before="240" w:line="480" w:lineRule="auto"/>
            </w:pPr>
            <w:r w:rsidRPr="009207C8">
              <w:t>Eberth, Jan. M,</w:t>
            </w:r>
          </w:p>
          <w:p w14:paraId="2ED4A706" w14:textId="77777777" w:rsidR="009207C8" w:rsidRPr="009207C8" w:rsidRDefault="009207C8" w:rsidP="009207C8">
            <w:pPr>
              <w:spacing w:before="240" w:line="480" w:lineRule="auto"/>
            </w:pPr>
            <w:r w:rsidRPr="009207C8">
              <w:t>Felder, T. M.,</w:t>
            </w:r>
          </w:p>
          <w:p w14:paraId="2F184C00" w14:textId="77777777" w:rsidR="009207C8" w:rsidRPr="009207C8" w:rsidRDefault="009207C8" w:rsidP="009207C8">
            <w:pPr>
              <w:spacing w:before="240" w:line="480" w:lineRule="auto"/>
            </w:pPr>
            <w:r w:rsidRPr="009207C8">
              <w:t>Moran, R.,</w:t>
            </w:r>
          </w:p>
          <w:p w14:paraId="52286607" w14:textId="77777777" w:rsidR="009207C8" w:rsidRPr="009207C8" w:rsidRDefault="009207C8" w:rsidP="009207C8">
            <w:pPr>
              <w:spacing w:before="240" w:line="480" w:lineRule="auto"/>
            </w:pPr>
            <w:r w:rsidRPr="009207C8">
              <w:t>Hughes-Halbert, C.,</w:t>
            </w:r>
          </w:p>
          <w:p w14:paraId="72DF0610" w14:textId="77777777" w:rsidR="009207C8" w:rsidRPr="009207C8" w:rsidRDefault="009207C8" w:rsidP="009207C8">
            <w:pPr>
              <w:spacing w:before="240" w:line="480" w:lineRule="auto"/>
            </w:pPr>
            <w:r w:rsidRPr="009207C8">
              <w:t>Truman, S.,</w:t>
            </w:r>
          </w:p>
          <w:p w14:paraId="70F886C0" w14:textId="77777777" w:rsidR="009207C8" w:rsidRPr="009207C8" w:rsidRDefault="009207C8" w:rsidP="009207C8">
            <w:pPr>
              <w:spacing w:before="240" w:line="480" w:lineRule="auto"/>
            </w:pPr>
            <w:r w:rsidRPr="009207C8">
              <w:t>Hebert, J. R.,</w:t>
            </w:r>
          </w:p>
          <w:p w14:paraId="09566605" w14:textId="77777777" w:rsidR="009207C8" w:rsidRPr="009207C8" w:rsidRDefault="009207C8" w:rsidP="009207C8">
            <w:pPr>
              <w:spacing w:before="240" w:line="480" w:lineRule="auto"/>
            </w:pPr>
            <w:proofErr w:type="spellStart"/>
            <w:r w:rsidRPr="009207C8">
              <w:t>Heiney</w:t>
            </w:r>
            <w:proofErr w:type="spellEnd"/>
            <w:r w:rsidRPr="009207C8">
              <w:t>, S.,</w:t>
            </w:r>
          </w:p>
          <w:p w14:paraId="52948171" w14:textId="77777777" w:rsidR="009207C8" w:rsidRPr="009207C8" w:rsidRDefault="009207C8" w:rsidP="009207C8">
            <w:pPr>
              <w:spacing w:before="240" w:line="480" w:lineRule="auto"/>
            </w:pPr>
            <w:r w:rsidRPr="009207C8">
              <w:t>Adams, S. A.,</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636ABA9" w14:textId="77777777" w:rsidR="009207C8" w:rsidRPr="009207C8" w:rsidRDefault="009207C8" w:rsidP="009207C8">
            <w:pPr>
              <w:spacing w:before="240" w:line="480" w:lineRule="auto"/>
            </w:pPr>
            <w:r w:rsidRPr="009207C8">
              <w:t>2021</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A64438B" w14:textId="77777777" w:rsidR="009207C8" w:rsidRPr="009207C8" w:rsidRDefault="009207C8" w:rsidP="009207C8">
            <w:pPr>
              <w:spacing w:before="240" w:line="480" w:lineRule="auto"/>
            </w:pPr>
            <w:r w:rsidRPr="009207C8">
              <w:t>Racial Disparities and Diagnosis-to-Treatment Time Among Patients Diagnosed with Breast Cancer in South Carolina</w:t>
            </w:r>
          </w:p>
          <w:p w14:paraId="137FFA79" w14:textId="77777777" w:rsidR="009207C8" w:rsidRPr="009207C8" w:rsidRDefault="009207C8" w:rsidP="009207C8">
            <w:pPr>
              <w:spacing w:before="240" w:line="480" w:lineRule="auto"/>
            </w:pPr>
            <w:r w:rsidRPr="009207C8">
              <w:t> </w:t>
            </w:r>
          </w:p>
          <w:p w14:paraId="2FB8B8AB" w14:textId="77777777" w:rsidR="009207C8" w:rsidRPr="009207C8" w:rsidRDefault="009207C8" w:rsidP="009207C8">
            <w:pPr>
              <w:spacing w:before="240" w:line="480" w:lineRule="auto"/>
            </w:pPr>
            <w:proofErr w:type="spellStart"/>
            <w:r w:rsidRPr="009207C8">
              <w:t>Pubmed</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C914140" w14:textId="77777777" w:rsidR="009207C8" w:rsidRPr="009207C8" w:rsidRDefault="009207C8" w:rsidP="009207C8">
            <w:pPr>
              <w:spacing w:before="240" w:line="480" w:lineRule="auto"/>
            </w:pPr>
            <w:r w:rsidRPr="009207C8">
              <w:t>Assess factors related to delays in receiving breast cancer treatment.</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B8118E1" w14:textId="77777777" w:rsidR="009207C8" w:rsidRPr="009207C8" w:rsidRDefault="009207C8" w:rsidP="009207C8">
            <w:pPr>
              <w:spacing w:before="240" w:line="480" w:lineRule="auto"/>
            </w:pPr>
            <w:r w:rsidRPr="009207C8">
              <w:t>2155 patients with breast cancer.</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2A44768" w14:textId="77777777" w:rsidR="009207C8" w:rsidRPr="009207C8" w:rsidRDefault="009207C8" w:rsidP="009207C8">
            <w:pPr>
              <w:spacing w:before="240" w:line="480" w:lineRule="auto"/>
            </w:pPr>
            <w:r w:rsidRPr="009207C8">
              <w:t>Retrospective cohort study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3542830" w14:textId="77777777" w:rsidR="009207C8" w:rsidRPr="009207C8" w:rsidRDefault="009207C8" w:rsidP="009207C8">
            <w:pPr>
              <w:spacing w:before="240" w:line="480" w:lineRule="auto"/>
            </w:pPr>
            <w:r w:rsidRPr="009207C8">
              <w:t>AHT was higher among black women by 25 days, compared with white women. Black women who lived in rural areas had a greater likelihood of receiving late chemotherapy compared to white women who lived in rural areas.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E969740" w14:textId="77777777" w:rsidR="009207C8" w:rsidRPr="009207C8" w:rsidRDefault="009207C8" w:rsidP="009207C8">
            <w:pPr>
              <w:spacing w:before="240" w:line="480" w:lineRule="auto"/>
            </w:pPr>
            <w:r w:rsidRPr="009207C8">
              <w:t>A limitation of this article is that there could be racial bias in what medications are prescribed by doctors.</w:t>
            </w:r>
          </w:p>
        </w:tc>
      </w:tr>
      <w:tr w:rsidR="0023020B" w:rsidRPr="009207C8" w14:paraId="5479CB25" w14:textId="77777777" w:rsidTr="009207C8">
        <w:trPr>
          <w:trHeight w:val="451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E5686D4" w14:textId="77777777" w:rsidR="009207C8" w:rsidRPr="009207C8" w:rsidRDefault="009207C8" w:rsidP="009207C8">
            <w:pPr>
              <w:spacing w:before="240" w:line="480" w:lineRule="auto"/>
            </w:pPr>
            <w:r w:rsidRPr="009207C8">
              <w:t>6</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87F2EBC" w14:textId="77777777" w:rsidR="009207C8" w:rsidRPr="009207C8" w:rsidRDefault="009207C8" w:rsidP="009207C8">
            <w:pPr>
              <w:spacing w:before="240" w:line="480" w:lineRule="auto"/>
            </w:pPr>
            <w:r w:rsidRPr="009207C8">
              <w:t>Lee, Y. L.,</w:t>
            </w:r>
          </w:p>
          <w:p w14:paraId="5230B338" w14:textId="77777777" w:rsidR="009207C8" w:rsidRPr="009207C8" w:rsidRDefault="009207C8" w:rsidP="009207C8">
            <w:pPr>
              <w:spacing w:before="240" w:line="480" w:lineRule="auto"/>
            </w:pPr>
            <w:proofErr w:type="spellStart"/>
            <w:r w:rsidRPr="009207C8">
              <w:t>Klimberg</w:t>
            </w:r>
            <w:proofErr w:type="spellEnd"/>
            <w:r w:rsidRPr="009207C8">
              <w:t>, S.,</w:t>
            </w:r>
          </w:p>
          <w:p w14:paraId="31584BC7" w14:textId="77777777" w:rsidR="009207C8" w:rsidRPr="009207C8" w:rsidRDefault="009207C8" w:rsidP="009207C8">
            <w:pPr>
              <w:spacing w:before="240" w:line="480" w:lineRule="auto"/>
            </w:pPr>
            <w:r w:rsidRPr="009207C8">
              <w:t>Bondurant., K. L.,</w:t>
            </w:r>
          </w:p>
          <w:p w14:paraId="235FE25E" w14:textId="77777777" w:rsidR="009207C8" w:rsidRPr="009207C8" w:rsidRDefault="009207C8" w:rsidP="009207C8">
            <w:pPr>
              <w:spacing w:before="240" w:line="480" w:lineRule="auto"/>
            </w:pPr>
            <w:r w:rsidRPr="009207C8">
              <w:t>Phillips, M. M.,</w:t>
            </w:r>
          </w:p>
          <w:p w14:paraId="307BF828" w14:textId="77777777" w:rsidR="009207C8" w:rsidRPr="009207C8" w:rsidRDefault="009207C8" w:rsidP="009207C8">
            <w:pPr>
              <w:spacing w:before="240" w:line="480" w:lineRule="auto"/>
            </w:pPr>
            <w:proofErr w:type="spellStart"/>
            <w:r w:rsidRPr="009207C8">
              <w:t>Kadlubar</w:t>
            </w:r>
            <w:proofErr w:type="spellEnd"/>
            <w:r w:rsidRPr="009207C8">
              <w:t>, S. A.,</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EEBDF5D" w14:textId="77777777" w:rsidR="009207C8" w:rsidRPr="009207C8" w:rsidRDefault="009207C8" w:rsidP="009207C8">
            <w:pPr>
              <w:spacing w:before="240" w:line="480" w:lineRule="auto"/>
            </w:pPr>
            <w:r w:rsidRPr="009207C8">
              <w:t>2014</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9E4BB8A" w14:textId="77777777" w:rsidR="009207C8" w:rsidRPr="009207C8" w:rsidRDefault="009207C8" w:rsidP="009207C8">
            <w:pPr>
              <w:spacing w:before="240" w:line="480" w:lineRule="auto"/>
            </w:pPr>
            <w:r w:rsidRPr="009207C8">
              <w:t>Cross-sectional Study to Assess the Association of Population Density with Predicted Breast Cancer Risk</w:t>
            </w:r>
          </w:p>
          <w:p w14:paraId="36FB8549" w14:textId="77777777" w:rsidR="009207C8" w:rsidRPr="009207C8" w:rsidRDefault="009207C8" w:rsidP="009207C8">
            <w:pPr>
              <w:spacing w:before="240" w:line="480" w:lineRule="auto"/>
            </w:pPr>
            <w:r w:rsidRPr="009207C8">
              <w:t> </w:t>
            </w:r>
          </w:p>
          <w:p w14:paraId="6A35076D" w14:textId="77777777" w:rsidR="009207C8" w:rsidRPr="009207C8" w:rsidRDefault="009207C8" w:rsidP="009207C8">
            <w:pPr>
              <w:spacing w:before="240" w:line="480" w:lineRule="auto"/>
            </w:pPr>
            <w:r w:rsidRPr="009207C8">
              <w:rPr>
                <w:i/>
                <w:iCs/>
              </w:rPr>
              <w:t>Wiley Journals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F6ACC7F" w14:textId="77777777" w:rsidR="009207C8" w:rsidRPr="009207C8" w:rsidRDefault="009207C8" w:rsidP="009207C8">
            <w:pPr>
              <w:spacing w:before="240" w:line="480" w:lineRule="auto"/>
            </w:pPr>
            <w:r w:rsidRPr="009207C8">
              <w:t>To compare metropolitan and nonmetropolitan women concerning predicted breast cancer risks based on known risk factors, and to determine if population density was an independent risk factor for breast cancer risk.</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F33ED32" w14:textId="77777777" w:rsidR="009207C8" w:rsidRPr="009207C8" w:rsidRDefault="009207C8" w:rsidP="009207C8">
            <w:pPr>
              <w:spacing w:before="240" w:line="480" w:lineRule="auto"/>
            </w:pPr>
            <w:r w:rsidRPr="009207C8">
              <w:t>15,582 women between 35 and 85 years of age with no history of breast cancer.</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61F4E76" w14:textId="77777777" w:rsidR="009207C8" w:rsidRPr="009207C8" w:rsidRDefault="009207C8" w:rsidP="009207C8">
            <w:pPr>
              <w:spacing w:before="240" w:line="480" w:lineRule="auto"/>
            </w:pPr>
            <w:r w:rsidRPr="009207C8">
              <w:t>Cross-sectional survey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A11E0A8" w14:textId="77777777" w:rsidR="009207C8" w:rsidRPr="009207C8" w:rsidRDefault="009207C8" w:rsidP="009207C8">
            <w:pPr>
              <w:spacing w:before="240" w:line="480" w:lineRule="auto"/>
            </w:pPr>
            <w:r w:rsidRPr="009207C8">
              <w:t>Women who lived in metropolitan areas were younger and more highly educated than nonmetropolitan women. Among, white women, metropolitan women were more likely than nonmetropolitan women to have had a breast biopsy and have a first-degree relative with a history of breast cancer.</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AE45410" w14:textId="77777777" w:rsidR="009207C8" w:rsidRPr="009207C8" w:rsidRDefault="009207C8" w:rsidP="009207C8">
            <w:pPr>
              <w:spacing w:before="240" w:line="480" w:lineRule="auto"/>
            </w:pPr>
            <w:r w:rsidRPr="009207C8">
              <w:t xml:space="preserve">A limitation of the article is what are considered </w:t>
            </w:r>
            <w:proofErr w:type="gramStart"/>
            <w:r w:rsidRPr="009207C8">
              <w:t>a ”metropolitan</w:t>
            </w:r>
            <w:proofErr w:type="gramEnd"/>
            <w:r w:rsidRPr="009207C8">
              <w:t xml:space="preserve">” area and what is not. Another limitation could be the </w:t>
            </w:r>
            <w:proofErr w:type="gramStart"/>
            <w:r w:rsidRPr="009207C8">
              <w:t>amount</w:t>
            </w:r>
            <w:proofErr w:type="gramEnd"/>
            <w:r w:rsidRPr="009207C8">
              <w:t xml:space="preserve"> of responses between metropolitan and nonmetropolitan people.</w:t>
            </w:r>
          </w:p>
        </w:tc>
      </w:tr>
      <w:tr w:rsidR="0023020B" w:rsidRPr="009207C8" w14:paraId="17B8C9A5" w14:textId="77777777" w:rsidTr="009207C8">
        <w:trPr>
          <w:trHeight w:val="451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F73227B" w14:textId="77777777" w:rsidR="009207C8" w:rsidRPr="009207C8" w:rsidRDefault="009207C8" w:rsidP="009207C8">
            <w:pPr>
              <w:spacing w:before="240" w:line="480" w:lineRule="auto"/>
            </w:pPr>
            <w:r w:rsidRPr="009207C8">
              <w:t>7</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EFEB2EE" w14:textId="77777777" w:rsidR="009207C8" w:rsidRPr="009207C8" w:rsidRDefault="009207C8" w:rsidP="009207C8">
            <w:pPr>
              <w:spacing w:before="240" w:line="480" w:lineRule="auto"/>
            </w:pPr>
            <w:r w:rsidRPr="009207C8">
              <w:t>Coker, A. L.,</w:t>
            </w:r>
          </w:p>
          <w:p w14:paraId="6C234407" w14:textId="77777777" w:rsidR="009207C8" w:rsidRPr="009207C8" w:rsidRDefault="009207C8" w:rsidP="009207C8">
            <w:pPr>
              <w:spacing w:before="240" w:line="480" w:lineRule="auto"/>
            </w:pPr>
            <w:r w:rsidRPr="009207C8">
              <w:t>Luu, H. T.,</w:t>
            </w:r>
          </w:p>
          <w:p w14:paraId="1FF5AC24" w14:textId="77777777" w:rsidR="009207C8" w:rsidRPr="009207C8" w:rsidRDefault="009207C8" w:rsidP="009207C8">
            <w:pPr>
              <w:spacing w:before="240" w:line="480" w:lineRule="auto"/>
            </w:pPr>
            <w:r w:rsidRPr="009207C8">
              <w:t>Bush, H. M.,</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ED9B4A0" w14:textId="77777777" w:rsidR="009207C8" w:rsidRPr="009207C8" w:rsidRDefault="009207C8" w:rsidP="009207C8">
            <w:pPr>
              <w:spacing w:before="240" w:line="480" w:lineRule="auto"/>
            </w:pPr>
            <w:r w:rsidRPr="009207C8">
              <w:t>2018</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0F325E7" w14:textId="77777777" w:rsidR="009207C8" w:rsidRPr="009207C8" w:rsidRDefault="009207C8" w:rsidP="009207C8">
            <w:pPr>
              <w:spacing w:before="240" w:line="480" w:lineRule="auto"/>
            </w:pPr>
            <w:r w:rsidRPr="009207C8">
              <w:t>Disparities in Women’s cancer-related Quality of life by Southern Appalachian residence</w:t>
            </w:r>
          </w:p>
          <w:p w14:paraId="3B020F92" w14:textId="77777777" w:rsidR="009207C8" w:rsidRPr="009207C8" w:rsidRDefault="009207C8" w:rsidP="009207C8">
            <w:pPr>
              <w:spacing w:before="240" w:line="480" w:lineRule="auto"/>
            </w:pPr>
            <w:r w:rsidRPr="009207C8">
              <w:t> </w:t>
            </w:r>
          </w:p>
          <w:p w14:paraId="591C293B" w14:textId="77777777" w:rsidR="009207C8" w:rsidRPr="009207C8" w:rsidRDefault="009207C8" w:rsidP="009207C8">
            <w:pPr>
              <w:spacing w:before="240" w:line="480" w:lineRule="auto"/>
            </w:pPr>
            <w:r w:rsidRPr="009207C8">
              <w:rPr>
                <w:i/>
                <w:iCs/>
              </w:rPr>
              <w:t>SpringerLink Journals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866AA6E" w14:textId="77777777" w:rsidR="009207C8" w:rsidRPr="009207C8" w:rsidRDefault="009207C8" w:rsidP="009207C8">
            <w:pPr>
              <w:spacing w:before="240" w:line="480" w:lineRule="auto"/>
            </w:pPr>
            <w:r w:rsidRPr="009207C8">
              <w:t>To determine whether Appalachian residence alone or in combination with violence was linked to a poorer quality of life.</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5A50A51" w14:textId="77777777" w:rsidR="009207C8" w:rsidRPr="009207C8" w:rsidRDefault="009207C8" w:rsidP="009207C8">
            <w:pPr>
              <w:spacing w:before="240" w:line="480" w:lineRule="auto"/>
            </w:pPr>
            <w:r w:rsidRPr="009207C8">
              <w:t xml:space="preserve">Women ages 18-79 were diagnosed with an incident and primary cancer in the prior 12 months and included in either the Kentucky Cancer Registry or North Carolina Registry. 3333 women participated in </w:t>
            </w:r>
            <w:proofErr w:type="spellStart"/>
            <w:r w:rsidRPr="009207C8">
              <w:t>te</w:t>
            </w:r>
            <w:proofErr w:type="spellEnd"/>
            <w:r w:rsidRPr="009207C8">
              <w:t xml:space="preserve"> study.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7897C6D" w14:textId="77777777" w:rsidR="009207C8" w:rsidRPr="009207C8" w:rsidRDefault="009207C8" w:rsidP="009207C8">
            <w:pPr>
              <w:spacing w:before="240" w:line="480" w:lineRule="auto"/>
            </w:pPr>
            <w:r w:rsidRPr="009207C8">
              <w:t>Chi-square test</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0772183" w14:textId="77777777" w:rsidR="009207C8" w:rsidRPr="009207C8" w:rsidRDefault="009207C8" w:rsidP="009207C8">
            <w:pPr>
              <w:spacing w:before="240" w:line="480" w:lineRule="auto"/>
            </w:pPr>
            <w:r w:rsidRPr="009207C8">
              <w:t>Women in Appalachian counties were more likely to be white, smoke, live in rural counties, have less education, and were less likely to have private insurance.</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54D761B" w14:textId="77777777" w:rsidR="009207C8" w:rsidRPr="009207C8" w:rsidRDefault="009207C8" w:rsidP="009207C8">
            <w:pPr>
              <w:spacing w:before="240" w:line="480" w:lineRule="auto"/>
            </w:pPr>
            <w:r w:rsidRPr="009207C8">
              <w:t>Limitations include defining QQL indicators based on self-reports since they may be biased.</w:t>
            </w:r>
          </w:p>
        </w:tc>
      </w:tr>
      <w:tr w:rsidR="0023020B" w:rsidRPr="009207C8" w14:paraId="0B57DF67" w14:textId="77777777" w:rsidTr="009207C8">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71C7EA2" w14:textId="77777777" w:rsidR="009207C8" w:rsidRPr="009207C8" w:rsidRDefault="009207C8" w:rsidP="009207C8">
            <w:pPr>
              <w:spacing w:before="240" w:line="480" w:lineRule="auto"/>
            </w:pPr>
            <w:r w:rsidRPr="009207C8">
              <w:t xml:space="preserve"> 8</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B32CF77" w14:textId="77777777" w:rsidR="009207C8" w:rsidRPr="009207C8" w:rsidRDefault="009207C8" w:rsidP="009207C8">
            <w:pPr>
              <w:spacing w:before="240" w:line="480" w:lineRule="auto"/>
            </w:pPr>
            <w:r w:rsidRPr="009207C8">
              <w:t xml:space="preserve"> </w:t>
            </w:r>
            <w:proofErr w:type="spellStart"/>
            <w:r w:rsidRPr="009207C8">
              <w:t>Yaghjyan</w:t>
            </w:r>
            <w:proofErr w:type="spellEnd"/>
            <w:r w:rsidRPr="009207C8">
              <w:t>, L.,</w:t>
            </w:r>
          </w:p>
          <w:p w14:paraId="374DCE11" w14:textId="77777777" w:rsidR="009207C8" w:rsidRPr="009207C8" w:rsidRDefault="009207C8" w:rsidP="009207C8">
            <w:pPr>
              <w:spacing w:before="240" w:line="480" w:lineRule="auto"/>
            </w:pPr>
            <w:proofErr w:type="spellStart"/>
            <w:r w:rsidRPr="009207C8">
              <w:t>Arao</w:t>
            </w:r>
            <w:proofErr w:type="spellEnd"/>
            <w:r w:rsidRPr="009207C8">
              <w:t>, R.,</w:t>
            </w:r>
          </w:p>
          <w:p w14:paraId="3EE720BE" w14:textId="77777777" w:rsidR="009207C8" w:rsidRPr="009207C8" w:rsidRDefault="009207C8" w:rsidP="009207C8">
            <w:pPr>
              <w:spacing w:before="240" w:line="480" w:lineRule="auto"/>
            </w:pPr>
            <w:r w:rsidRPr="009207C8">
              <w:t>Brokamp, C.,</w:t>
            </w:r>
          </w:p>
          <w:p w14:paraId="43DFE633" w14:textId="77777777" w:rsidR="009207C8" w:rsidRPr="009207C8" w:rsidRDefault="009207C8" w:rsidP="009207C8">
            <w:pPr>
              <w:spacing w:before="240" w:line="480" w:lineRule="auto"/>
            </w:pPr>
            <w:r w:rsidRPr="009207C8">
              <w:t>O’Meara, E. S.,</w:t>
            </w:r>
          </w:p>
          <w:p w14:paraId="7F8F0FCF" w14:textId="77777777" w:rsidR="009207C8" w:rsidRPr="009207C8" w:rsidRDefault="009207C8" w:rsidP="009207C8">
            <w:pPr>
              <w:spacing w:before="240" w:line="480" w:lineRule="auto"/>
            </w:pPr>
            <w:r w:rsidRPr="009207C8">
              <w:t>Sprague, B. L.,</w:t>
            </w:r>
          </w:p>
          <w:p w14:paraId="2E5E7DDF" w14:textId="77777777" w:rsidR="009207C8" w:rsidRPr="009207C8" w:rsidRDefault="009207C8" w:rsidP="009207C8">
            <w:pPr>
              <w:spacing w:before="240" w:line="480" w:lineRule="auto"/>
            </w:pPr>
            <w:r w:rsidRPr="009207C8">
              <w:t>Chita, G.,</w:t>
            </w:r>
          </w:p>
          <w:p w14:paraId="7A0FAFA5" w14:textId="77777777" w:rsidR="009207C8" w:rsidRPr="009207C8" w:rsidRDefault="009207C8" w:rsidP="009207C8">
            <w:pPr>
              <w:spacing w:before="240" w:line="480" w:lineRule="auto"/>
            </w:pPr>
            <w:r w:rsidRPr="009207C8">
              <w:t>Ryan, P.</w:t>
            </w:r>
          </w:p>
          <w:p w14:paraId="46D252C3" w14:textId="77777777" w:rsidR="009207C8" w:rsidRPr="009207C8" w:rsidRDefault="009207C8" w:rsidP="009207C8">
            <w:pPr>
              <w:spacing w:before="240" w:line="480"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DBDEC6B" w14:textId="77777777" w:rsidR="009207C8" w:rsidRPr="009207C8" w:rsidRDefault="009207C8" w:rsidP="009207C8">
            <w:pPr>
              <w:spacing w:before="240" w:line="480" w:lineRule="auto"/>
            </w:pPr>
            <w:r w:rsidRPr="009207C8">
              <w:t>2017 </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A2375B9" w14:textId="77777777" w:rsidR="009207C8" w:rsidRPr="009207C8" w:rsidRDefault="009207C8" w:rsidP="009207C8">
            <w:pPr>
              <w:spacing w:before="240" w:line="480" w:lineRule="auto"/>
            </w:pPr>
            <w:r w:rsidRPr="009207C8">
              <w:t xml:space="preserve"> Association between air pollution and mammographic breast density in breast cancer surveillance consortium</w:t>
            </w:r>
          </w:p>
          <w:p w14:paraId="4D682488" w14:textId="77777777" w:rsidR="009207C8" w:rsidRPr="009207C8" w:rsidRDefault="009207C8" w:rsidP="009207C8">
            <w:pPr>
              <w:spacing w:before="240" w:line="480" w:lineRule="auto"/>
            </w:pPr>
            <w:r w:rsidRPr="009207C8">
              <w:rPr>
                <w:i/>
                <w:iCs/>
              </w:rPr>
              <w:t>BioMed Central Medicine</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F4E4595" w14:textId="77777777" w:rsidR="009207C8" w:rsidRPr="009207C8" w:rsidRDefault="009207C8" w:rsidP="009207C8">
            <w:pPr>
              <w:spacing w:before="240" w:line="480" w:lineRule="auto"/>
            </w:pPr>
            <w:r w:rsidRPr="009207C8">
              <w:t xml:space="preserve"> To examine the association between breast density to air pollutants in rural and urban areas.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8D0263D" w14:textId="77777777" w:rsidR="009207C8" w:rsidRPr="009207C8" w:rsidRDefault="009207C8" w:rsidP="009207C8">
            <w:pPr>
              <w:spacing w:before="240" w:line="480" w:lineRule="auto"/>
            </w:pPr>
            <w:r w:rsidRPr="009207C8">
              <w:t xml:space="preserve"> 279,967 women forty or older undergoing mammography screenings with known zip codes.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457EC72" w14:textId="77777777" w:rsidR="009207C8" w:rsidRPr="009207C8" w:rsidRDefault="009207C8" w:rsidP="009207C8">
            <w:pPr>
              <w:spacing w:before="240" w:line="480" w:lineRule="auto"/>
            </w:pPr>
            <w:r w:rsidRPr="009207C8">
              <w:t xml:space="preserve"> Large population-based sample</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C1695AD" w14:textId="77777777" w:rsidR="009207C8" w:rsidRPr="009207C8" w:rsidRDefault="009207C8" w:rsidP="009207C8">
            <w:pPr>
              <w:spacing w:before="240" w:line="480" w:lineRule="auto"/>
            </w:pPr>
            <w:r w:rsidRPr="009207C8">
              <w:t xml:space="preserve"> Cancer-free women had positive associations between PM2.5 and mammographic breast density and inverse associations between ozone and mammographic breast density.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978D388" w14:textId="77777777" w:rsidR="009207C8" w:rsidRPr="009207C8" w:rsidRDefault="009207C8" w:rsidP="009207C8">
            <w:pPr>
              <w:spacing w:before="240" w:line="480" w:lineRule="auto"/>
            </w:pPr>
            <w:r w:rsidRPr="009207C8">
              <w:t xml:space="preserve"> The correlation between air pollution and breast cancer has rarely been studied, and there are different associations for each study.</w:t>
            </w:r>
          </w:p>
        </w:tc>
      </w:tr>
      <w:tr w:rsidR="0023020B" w:rsidRPr="009207C8" w14:paraId="05E81366" w14:textId="77777777" w:rsidTr="009207C8">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5222179" w14:textId="77777777" w:rsidR="009207C8" w:rsidRPr="009207C8" w:rsidRDefault="009207C8" w:rsidP="009207C8">
            <w:pPr>
              <w:spacing w:before="240" w:line="480" w:lineRule="auto"/>
            </w:pPr>
            <w:r w:rsidRPr="009207C8">
              <w:t xml:space="preserve"> 9</w:t>
            </w:r>
          </w:p>
          <w:p w14:paraId="496AFB7E" w14:textId="77777777" w:rsidR="009207C8" w:rsidRPr="009207C8" w:rsidRDefault="009207C8" w:rsidP="009207C8">
            <w:pPr>
              <w:spacing w:before="240" w:line="480"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83EF721" w14:textId="77777777" w:rsidR="009207C8" w:rsidRPr="009207C8" w:rsidRDefault="009207C8" w:rsidP="009207C8">
            <w:pPr>
              <w:spacing w:before="240" w:line="480" w:lineRule="auto"/>
            </w:pPr>
            <w:r w:rsidRPr="009207C8">
              <w:t xml:space="preserve"> </w:t>
            </w:r>
            <w:proofErr w:type="spellStart"/>
            <w:r w:rsidRPr="009207C8">
              <w:t>LaVigne</w:t>
            </w:r>
            <w:proofErr w:type="spellEnd"/>
            <w:r w:rsidRPr="009207C8">
              <w:t>, A. W.,</w:t>
            </w:r>
          </w:p>
          <w:p w14:paraId="129B651D" w14:textId="77777777" w:rsidR="009207C8" w:rsidRPr="009207C8" w:rsidRDefault="009207C8" w:rsidP="009207C8">
            <w:pPr>
              <w:spacing w:before="240" w:line="480" w:lineRule="auto"/>
            </w:pPr>
            <w:r w:rsidRPr="009207C8">
              <w:t>DeWeese, T. L.,</w:t>
            </w:r>
          </w:p>
          <w:p w14:paraId="6E82BEE2" w14:textId="77777777" w:rsidR="009207C8" w:rsidRPr="009207C8" w:rsidRDefault="009207C8" w:rsidP="009207C8">
            <w:pPr>
              <w:spacing w:before="240" w:line="480" w:lineRule="auto"/>
            </w:pPr>
            <w:r w:rsidRPr="009207C8">
              <w:t>Wright, J. L.,</w:t>
            </w:r>
          </w:p>
          <w:p w14:paraId="28E1CA88" w14:textId="77777777" w:rsidR="009207C8" w:rsidRPr="009207C8" w:rsidRDefault="009207C8" w:rsidP="009207C8">
            <w:pPr>
              <w:spacing w:before="240" w:line="480" w:lineRule="auto"/>
            </w:pPr>
            <w:r w:rsidRPr="009207C8">
              <w:t>Deville Jr., C.,</w:t>
            </w:r>
          </w:p>
          <w:p w14:paraId="79238291" w14:textId="77777777" w:rsidR="009207C8" w:rsidRPr="009207C8" w:rsidRDefault="009207C8" w:rsidP="009207C8">
            <w:pPr>
              <w:spacing w:before="240" w:line="480" w:lineRule="auto"/>
            </w:pPr>
            <w:proofErr w:type="spellStart"/>
            <w:r w:rsidRPr="009207C8">
              <w:t>Yegnasubramanian</w:t>
            </w:r>
            <w:proofErr w:type="spellEnd"/>
            <w:r w:rsidRPr="009207C8">
              <w:t>, S.,</w:t>
            </w:r>
          </w:p>
          <w:p w14:paraId="6254F999" w14:textId="77777777" w:rsidR="009207C8" w:rsidRPr="009207C8" w:rsidRDefault="009207C8" w:rsidP="009207C8">
            <w:pPr>
              <w:spacing w:before="240" w:line="480" w:lineRule="auto"/>
            </w:pPr>
            <w:r w:rsidRPr="009207C8">
              <w:t>Alcorn, S. R.,</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0F84543" w14:textId="77777777" w:rsidR="009207C8" w:rsidRPr="009207C8" w:rsidRDefault="009207C8" w:rsidP="009207C8">
            <w:pPr>
              <w:spacing w:before="240" w:line="480" w:lineRule="auto"/>
            </w:pPr>
            <w:r w:rsidRPr="009207C8">
              <w:t>2023</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F85FDA4" w14:textId="77777777" w:rsidR="009207C8" w:rsidRPr="009207C8" w:rsidRDefault="009207C8" w:rsidP="009207C8">
            <w:pPr>
              <w:spacing w:before="240" w:line="480" w:lineRule="auto"/>
            </w:pPr>
            <w:r w:rsidRPr="009207C8">
              <w:t xml:space="preserve"> Radiotherapy Deserts: The Impact of Race, poverty, and rural-urban Continuum on Density of Providers and the Use of Radiation Therapy in the US</w:t>
            </w:r>
          </w:p>
          <w:p w14:paraId="526088C5" w14:textId="77777777" w:rsidR="009207C8" w:rsidRPr="009207C8" w:rsidRDefault="009207C8" w:rsidP="009207C8">
            <w:pPr>
              <w:spacing w:before="240" w:line="480" w:lineRule="auto"/>
            </w:pPr>
            <w:r w:rsidRPr="009207C8">
              <w:rPr>
                <w:i/>
                <w:iCs/>
              </w:rPr>
              <w:t>International Journal of Radiation Oncology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C6BC1B6" w14:textId="77777777" w:rsidR="009207C8" w:rsidRPr="009207C8" w:rsidRDefault="009207C8" w:rsidP="009207C8">
            <w:pPr>
              <w:spacing w:before="240" w:line="480" w:lineRule="auto"/>
            </w:pPr>
            <w:r w:rsidRPr="009207C8">
              <w:t xml:space="preserve"> To define complex relationships at the </w:t>
            </w:r>
            <w:proofErr w:type="gramStart"/>
            <w:r w:rsidRPr="009207C8">
              <w:t>U.S. county</w:t>
            </w:r>
            <w:proofErr w:type="gramEnd"/>
            <w:r w:rsidRPr="009207C8">
              <w:t xml:space="preserve"> level for invasive breast cancer to build a tool that facilitates the identification of “radiotherapy deserts.”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CF33C49" w14:textId="77777777" w:rsidR="009207C8" w:rsidRPr="009207C8" w:rsidRDefault="009207C8" w:rsidP="009207C8">
            <w:pPr>
              <w:spacing w:before="240" w:line="480" w:lineRule="auto"/>
            </w:pPr>
            <w:r w:rsidRPr="009207C8">
              <w:t xml:space="preserve"> 3,141 U.S counties participated in this study </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A5C75D8" w14:textId="77777777" w:rsidR="009207C8" w:rsidRPr="009207C8" w:rsidRDefault="009207C8" w:rsidP="009207C8">
            <w:pPr>
              <w:spacing w:before="240" w:line="480" w:lineRule="auto"/>
            </w:pPr>
            <w:r w:rsidRPr="009207C8">
              <w:t xml:space="preserve"> Ecologic study Model</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8219139" w14:textId="77777777" w:rsidR="009207C8" w:rsidRPr="009207C8" w:rsidRDefault="009207C8" w:rsidP="009207C8">
            <w:pPr>
              <w:spacing w:before="240" w:line="480" w:lineRule="auto"/>
            </w:pPr>
            <w:r w:rsidRPr="009207C8">
              <w:t xml:space="preserve"> Incidence and death rate hot zones were largely nonmetropolitan, generally with a higher percentage of Black non-Hispanic constituents.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ACD028F" w14:textId="77777777" w:rsidR="009207C8" w:rsidRPr="009207C8" w:rsidRDefault="009207C8" w:rsidP="009207C8">
            <w:pPr>
              <w:spacing w:before="240" w:line="480" w:lineRule="auto"/>
            </w:pPr>
            <w:r w:rsidRPr="009207C8">
              <w:t>A limitation was that not all regions of the U.S. were used in this study. American Indians, Alaska Natives, and Pacific Islanders were not included in this study even though they live in the United States. </w:t>
            </w:r>
          </w:p>
        </w:tc>
      </w:tr>
      <w:tr w:rsidR="0023020B" w:rsidRPr="009207C8" w14:paraId="2C5367E2" w14:textId="77777777" w:rsidTr="009207C8">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33CF5AA" w14:textId="77777777" w:rsidR="009207C8" w:rsidRPr="009207C8" w:rsidRDefault="009207C8" w:rsidP="009207C8">
            <w:pPr>
              <w:spacing w:before="240" w:line="480" w:lineRule="auto"/>
            </w:pPr>
            <w:r w:rsidRPr="009207C8">
              <w:t xml:space="preserve"> 10</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4A94AC8" w14:textId="77777777" w:rsidR="009207C8" w:rsidRPr="009207C8" w:rsidRDefault="009207C8" w:rsidP="009207C8">
            <w:pPr>
              <w:spacing w:before="240" w:line="480" w:lineRule="auto"/>
            </w:pPr>
            <w:r w:rsidRPr="009207C8">
              <w:t xml:space="preserve"> Moss, J. L,</w:t>
            </w:r>
          </w:p>
          <w:p w14:paraId="2DA6B432" w14:textId="77777777" w:rsidR="009207C8" w:rsidRPr="009207C8" w:rsidRDefault="009207C8" w:rsidP="009207C8">
            <w:pPr>
              <w:spacing w:before="240" w:line="480" w:lineRule="auto"/>
            </w:pPr>
            <w:proofErr w:type="spellStart"/>
            <w:r w:rsidRPr="009207C8">
              <w:t>EhrenKranz</w:t>
            </w:r>
            <w:proofErr w:type="spellEnd"/>
            <w:r w:rsidRPr="009207C8">
              <w:t xml:space="preserve"> R.,</w:t>
            </w:r>
          </w:p>
          <w:p w14:paraId="6F5BBE53" w14:textId="77777777" w:rsidR="009207C8" w:rsidRPr="009207C8" w:rsidRDefault="009207C8" w:rsidP="009207C8">
            <w:pPr>
              <w:spacing w:before="240" w:line="480" w:lineRule="auto"/>
            </w:pPr>
            <w:r w:rsidRPr="009207C8">
              <w:t>Perez, L. G.,</w:t>
            </w:r>
          </w:p>
          <w:p w14:paraId="2DA16007" w14:textId="77777777" w:rsidR="009207C8" w:rsidRPr="009207C8" w:rsidRDefault="009207C8" w:rsidP="009207C8">
            <w:pPr>
              <w:spacing w:before="240" w:line="480" w:lineRule="auto"/>
            </w:pPr>
            <w:r w:rsidRPr="009207C8">
              <w:t>Hair, B. Y.,</w:t>
            </w:r>
          </w:p>
          <w:p w14:paraId="22EDB959" w14:textId="77777777" w:rsidR="009207C8" w:rsidRPr="009207C8" w:rsidRDefault="009207C8" w:rsidP="009207C8">
            <w:pPr>
              <w:spacing w:before="240" w:line="480" w:lineRule="auto"/>
            </w:pPr>
            <w:r w:rsidRPr="009207C8">
              <w:t>Julian, A. K.</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4EC45C7" w14:textId="77777777" w:rsidR="009207C8" w:rsidRPr="009207C8" w:rsidRDefault="009207C8" w:rsidP="009207C8">
            <w:pPr>
              <w:spacing w:before="240" w:line="480" w:lineRule="auto"/>
            </w:pPr>
            <w:r w:rsidRPr="009207C8">
              <w:t>2019 </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73DB0D8" w14:textId="77777777" w:rsidR="009207C8" w:rsidRPr="009207C8" w:rsidRDefault="009207C8" w:rsidP="009207C8">
            <w:pPr>
              <w:spacing w:before="240" w:line="480" w:lineRule="auto"/>
            </w:pPr>
            <w:r w:rsidRPr="009207C8">
              <w:t xml:space="preserve"> Geographic disparities in cancer screening and fatalism among a nationally representative sample of US adults.</w:t>
            </w:r>
          </w:p>
          <w:p w14:paraId="24B6283C" w14:textId="77777777" w:rsidR="009207C8" w:rsidRPr="009207C8" w:rsidRDefault="009207C8" w:rsidP="009207C8">
            <w:pPr>
              <w:spacing w:before="240" w:line="480" w:lineRule="auto"/>
            </w:pPr>
            <w:r w:rsidRPr="009207C8">
              <w:rPr>
                <w:i/>
                <w:iCs/>
              </w:rPr>
              <w:t>BMJ Journals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B32507F" w14:textId="77777777" w:rsidR="009207C8" w:rsidRPr="009207C8" w:rsidRDefault="009207C8" w:rsidP="009207C8">
            <w:pPr>
              <w:spacing w:before="240" w:line="480" w:lineRule="auto"/>
            </w:pPr>
            <w:r w:rsidRPr="009207C8">
              <w:t xml:space="preserve"> This study aimed to understand how rurality and racial segregation are independently and interactively associated with cancer screening and cancer fatalism. </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4471C02" w14:textId="77777777" w:rsidR="009207C8" w:rsidRPr="009207C8" w:rsidRDefault="009207C8" w:rsidP="009207C8">
            <w:pPr>
              <w:spacing w:before="240" w:line="480" w:lineRule="auto"/>
            </w:pPr>
            <w:r w:rsidRPr="009207C8">
              <w:t xml:space="preserve"> 17,736 adults from Cancer </w:t>
            </w:r>
            <w:proofErr w:type="spellStart"/>
            <w:proofErr w:type="gramStart"/>
            <w:r w:rsidRPr="009207C8">
              <w:t>Institute”s</w:t>
            </w:r>
            <w:proofErr w:type="spellEnd"/>
            <w:proofErr w:type="gramEnd"/>
            <w:r w:rsidRPr="009207C8">
              <w:t xml:space="preserve"> Health Information National Trends Survey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70A6CF1" w14:textId="77777777" w:rsidR="009207C8" w:rsidRPr="009207C8" w:rsidRDefault="009207C8" w:rsidP="009207C8">
            <w:pPr>
              <w:spacing w:before="240" w:line="480" w:lineRule="auto"/>
            </w:pPr>
            <w:r w:rsidRPr="009207C8">
              <w:t xml:space="preserve"> Nationally representative sample</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60228D2" w14:textId="77777777" w:rsidR="009207C8" w:rsidRPr="009207C8" w:rsidRDefault="009207C8" w:rsidP="009207C8">
            <w:pPr>
              <w:spacing w:before="240" w:line="480" w:lineRule="auto"/>
            </w:pPr>
            <w:r w:rsidRPr="009207C8">
              <w:t xml:space="preserve"> Breast cancer screening was lower in rural than urban counties. These outcomes were not associated with screening or fatalism.</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BE5073C" w14:textId="77777777" w:rsidR="009207C8" w:rsidRPr="009207C8" w:rsidRDefault="009207C8" w:rsidP="009207C8">
            <w:pPr>
              <w:spacing w:before="240" w:line="480" w:lineRule="auto"/>
            </w:pPr>
            <w:r w:rsidRPr="009207C8">
              <w:t xml:space="preserve"> A limitation is that there isn't enough research done to see the influence of geography and cancer screening and beliefs.</w:t>
            </w:r>
          </w:p>
        </w:tc>
      </w:tr>
      <w:tr w:rsidR="0023020B" w:rsidRPr="009207C8" w14:paraId="71EADD4F" w14:textId="77777777" w:rsidTr="009207C8">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6C50FD6" w14:textId="77777777" w:rsidR="009207C8" w:rsidRPr="009207C8" w:rsidRDefault="009207C8" w:rsidP="009207C8">
            <w:pPr>
              <w:spacing w:before="240" w:line="480" w:lineRule="auto"/>
            </w:pPr>
            <w:r w:rsidRPr="009207C8">
              <w:t xml:space="preserve"> 11</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0FD4A34" w14:textId="77777777" w:rsidR="009207C8" w:rsidRPr="009207C8" w:rsidRDefault="009207C8" w:rsidP="009207C8">
            <w:pPr>
              <w:spacing w:before="240" w:line="480" w:lineRule="auto"/>
            </w:pPr>
            <w:r w:rsidRPr="009207C8">
              <w:t xml:space="preserve"> Thomas, P. S.,</w:t>
            </w:r>
          </w:p>
          <w:p w14:paraId="30146EFB" w14:textId="77777777" w:rsidR="009207C8" w:rsidRPr="009207C8" w:rsidRDefault="009207C8" w:rsidP="009207C8">
            <w:pPr>
              <w:spacing w:before="240" w:line="480" w:lineRule="auto"/>
            </w:pPr>
            <w:r w:rsidRPr="009207C8">
              <w:t>Class, C. A.,</w:t>
            </w:r>
          </w:p>
          <w:p w14:paraId="1AF24E9B" w14:textId="77777777" w:rsidR="009207C8" w:rsidRPr="009207C8" w:rsidRDefault="009207C8" w:rsidP="009207C8">
            <w:pPr>
              <w:spacing w:before="240" w:line="480" w:lineRule="auto"/>
            </w:pPr>
            <w:r w:rsidRPr="009207C8">
              <w:t>Gandhi, T. R.,</w:t>
            </w:r>
          </w:p>
          <w:p w14:paraId="5CBE455B" w14:textId="77777777" w:rsidR="009207C8" w:rsidRPr="009207C8" w:rsidRDefault="009207C8" w:rsidP="009207C8">
            <w:pPr>
              <w:spacing w:before="240" w:line="480" w:lineRule="auto"/>
            </w:pPr>
            <w:proofErr w:type="spellStart"/>
            <w:r w:rsidRPr="009207C8">
              <w:t>Bambhroliya</w:t>
            </w:r>
            <w:proofErr w:type="spellEnd"/>
            <w:r w:rsidRPr="009207C8">
              <w:t>, A.,</w:t>
            </w:r>
          </w:p>
          <w:p w14:paraId="0A77A4FB" w14:textId="77777777" w:rsidR="009207C8" w:rsidRPr="009207C8" w:rsidRDefault="009207C8" w:rsidP="009207C8">
            <w:pPr>
              <w:spacing w:before="240" w:line="480" w:lineRule="auto"/>
            </w:pPr>
            <w:r w:rsidRPr="009207C8">
              <w:t>Do, K.,</w:t>
            </w:r>
          </w:p>
          <w:p w14:paraId="2B00DA65" w14:textId="77777777" w:rsidR="009207C8" w:rsidRPr="009207C8" w:rsidRDefault="009207C8" w:rsidP="009207C8">
            <w:pPr>
              <w:spacing w:before="240" w:line="480" w:lineRule="auto"/>
            </w:pPr>
            <w:r w:rsidRPr="009207C8">
              <w:t>Brewster, A. M., </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AC72AC8" w14:textId="77777777" w:rsidR="009207C8" w:rsidRPr="009207C8" w:rsidRDefault="009207C8" w:rsidP="009207C8">
            <w:pPr>
              <w:spacing w:before="240" w:line="480" w:lineRule="auto"/>
            </w:pPr>
            <w:r w:rsidRPr="009207C8">
              <w:t xml:space="preserve"> 2019</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5C12F8C" w14:textId="77777777" w:rsidR="009207C8" w:rsidRPr="009207C8" w:rsidRDefault="009207C8" w:rsidP="009207C8">
            <w:pPr>
              <w:spacing w:before="240" w:line="480" w:lineRule="auto"/>
            </w:pPr>
            <w:r w:rsidRPr="009207C8">
              <w:t xml:space="preserve"> Demographic, clinical, and geographical factors associated with lack of receipt of physician-recommended chemotherapy in women with breast cancer in Texas</w:t>
            </w:r>
          </w:p>
          <w:p w14:paraId="7F49CF1E" w14:textId="77777777" w:rsidR="009207C8" w:rsidRPr="009207C8" w:rsidRDefault="009207C8" w:rsidP="009207C8">
            <w:pPr>
              <w:spacing w:before="240" w:line="480" w:lineRule="auto"/>
            </w:pPr>
            <w:r w:rsidRPr="009207C8">
              <w:rPr>
                <w:i/>
                <w:iCs/>
              </w:rPr>
              <w:t>Springer Link Journals</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D9BBA1E" w14:textId="77777777" w:rsidR="009207C8" w:rsidRPr="009207C8" w:rsidRDefault="009207C8" w:rsidP="009207C8">
            <w:pPr>
              <w:spacing w:before="240" w:line="480" w:lineRule="auto"/>
            </w:pPr>
            <w:r w:rsidRPr="009207C8">
              <w:t xml:space="preserve"> To identify demographic, clinical, and geographical factors that contribute to disparities in the receipt of physician-recommended chemotherapy in breast cancer patients.</w:t>
            </w:r>
          </w:p>
          <w:p w14:paraId="6A3FF347" w14:textId="77777777" w:rsidR="009207C8" w:rsidRPr="009207C8" w:rsidRDefault="009207C8" w:rsidP="009207C8">
            <w:pPr>
              <w:spacing w:before="240" w:after="0" w:line="480" w:lineRule="auto"/>
            </w:pP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264D797" w14:textId="77777777" w:rsidR="009207C8" w:rsidRPr="009207C8" w:rsidRDefault="009207C8" w:rsidP="009207C8">
            <w:pPr>
              <w:spacing w:before="240" w:line="480" w:lineRule="auto"/>
            </w:pPr>
            <w:r w:rsidRPr="009207C8">
              <w:t xml:space="preserve"> 63,067 breast cancer cases among women 18 years and older. </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1AF8BCD" w14:textId="77777777" w:rsidR="009207C8" w:rsidRPr="009207C8" w:rsidRDefault="009207C8" w:rsidP="009207C8">
            <w:pPr>
              <w:spacing w:before="240" w:line="480" w:lineRule="auto"/>
            </w:pPr>
            <w:r w:rsidRPr="009207C8">
              <w:t xml:space="preserve"> Multivariable logistic regression</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6933069" w14:textId="77777777" w:rsidR="009207C8" w:rsidRPr="009207C8" w:rsidRDefault="009207C8" w:rsidP="009207C8">
            <w:pPr>
              <w:spacing w:before="240" w:line="480" w:lineRule="auto"/>
            </w:pPr>
            <w:r w:rsidRPr="009207C8">
              <w:t xml:space="preserve"> Older age, increased poverty, and rural geographical location are barriers to the receipt of chemotherapy.</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7B4E610" w14:textId="77777777" w:rsidR="009207C8" w:rsidRPr="009207C8" w:rsidRDefault="009207C8" w:rsidP="009207C8">
            <w:pPr>
              <w:spacing w:before="240" w:line="480" w:lineRule="auto"/>
            </w:pPr>
            <w:r w:rsidRPr="009207C8">
              <w:t xml:space="preserve"> Some limitations include being unable to evaluate patient choice, availability of transportation and </w:t>
            </w:r>
            <w:proofErr w:type="gramStart"/>
            <w:r w:rsidRPr="009207C8">
              <w:t>child care</w:t>
            </w:r>
            <w:proofErr w:type="gramEnd"/>
            <w:r w:rsidRPr="009207C8">
              <w:t>, and family support. </w:t>
            </w:r>
          </w:p>
        </w:tc>
      </w:tr>
    </w:tbl>
    <w:p w14:paraId="380E383E" w14:textId="77777777" w:rsidR="0023020B" w:rsidRDefault="009207C8" w:rsidP="009207C8">
      <w:pPr>
        <w:spacing w:before="240" w:line="480" w:lineRule="auto"/>
        <w:sectPr w:rsidR="0023020B" w:rsidSect="0023020B">
          <w:pgSz w:w="15840" w:h="12240" w:orient="landscape"/>
          <w:pgMar w:top="1440" w:right="1440" w:bottom="1440" w:left="1440" w:header="720" w:footer="720" w:gutter="0"/>
          <w:cols w:space="720"/>
          <w:docGrid w:linePitch="360"/>
        </w:sectPr>
      </w:pPr>
      <w:r w:rsidRPr="009207C8">
        <w:t> </w:t>
      </w:r>
    </w:p>
    <w:p w14:paraId="5A39164F" w14:textId="77777777" w:rsidR="009207C8" w:rsidRPr="009207C8" w:rsidRDefault="009207C8" w:rsidP="009207C8">
      <w:pPr>
        <w:spacing w:before="240" w:line="480" w:lineRule="auto"/>
      </w:pPr>
    </w:p>
    <w:p w14:paraId="5B19C338" w14:textId="77777777" w:rsidR="009207C8" w:rsidRPr="009207C8" w:rsidRDefault="009207C8" w:rsidP="009207C8">
      <w:pPr>
        <w:spacing w:before="240" w:line="480" w:lineRule="auto"/>
      </w:pPr>
      <w:r w:rsidRPr="009207C8">
        <w:rPr>
          <w:b/>
          <w:bCs/>
        </w:rPr>
        <w:t>Discussion</w:t>
      </w:r>
    </w:p>
    <w:p w14:paraId="0663121D" w14:textId="77777777" w:rsidR="009207C8" w:rsidRPr="009207C8" w:rsidRDefault="009207C8" w:rsidP="009207C8">
      <w:pPr>
        <w:spacing w:before="240" w:line="480" w:lineRule="auto"/>
      </w:pPr>
      <w:r w:rsidRPr="009207C8">
        <w:t>To understand this issue, health disparities must be addressed how why higher rates of breast cancer mortality are in rural areas. The goal of this literature review is to determine the risk factors that increase breast cancer mortality in rural areas. Specifically, this literature review addresses socioeconomic and behavioral risk factors that lead to an increase in breast cancer mortality. </w:t>
      </w:r>
    </w:p>
    <w:p w14:paraId="21BAA30D" w14:textId="77777777" w:rsidR="009207C8" w:rsidRPr="009207C8" w:rsidRDefault="009207C8" w:rsidP="009207C8">
      <w:pPr>
        <w:spacing w:before="240" w:line="480" w:lineRule="auto"/>
      </w:pPr>
      <w:r w:rsidRPr="009207C8">
        <w:tab/>
        <w:t>Rural populations with greater breast cancer mortality rates are associated with both individual and societal risk factors (Thomas, et. al, 2019). Individual risk factors pertain to one's behavior and include diet, physical inactivity, and alcohol abuse. Societal risk factors include lower income levels, education levels, and minority race. Poverty rates have been identified as contributing to breast cancer (Thomas, et. al, 2019). Studies show that these risk factors affect the rural population’s survivability of breast cancer. In many real areas, breast cancer is diagnosed later due to a lack of access to screening services (Lin, et. al, 2016). Breast cancer patients must travel farther to receive treatment due to a lack of screening centers and primary care physicians in the area (Moore, et.al, 2018).  </w:t>
      </w:r>
    </w:p>
    <w:p w14:paraId="100DEC43" w14:textId="77777777" w:rsidR="009207C8" w:rsidRPr="009207C8" w:rsidRDefault="009207C8" w:rsidP="009207C8">
      <w:pPr>
        <w:spacing w:before="240" w:line="480" w:lineRule="auto"/>
      </w:pPr>
      <w:r w:rsidRPr="009207C8">
        <w:t>Due to this issue, several interventions have been implemented. For instance, telehealth meetings are being implemented in oncology units across the United States, but primarily in rural areas (Thomas, et. al, 2019). This is especially beneficial since many rural populations in the United States do not have access to primary physicians (Thomas, et. al, 2019). The development of patient navigators has also been studied to improve cancer rates in rural areas (Thomas, et. al, 2019).</w:t>
      </w:r>
    </w:p>
    <w:p w14:paraId="012D8535" w14:textId="77777777" w:rsidR="009207C8" w:rsidRPr="009207C8" w:rsidRDefault="009207C8" w:rsidP="009207C8">
      <w:pPr>
        <w:spacing w:before="240" w:line="480" w:lineRule="auto"/>
      </w:pPr>
    </w:p>
    <w:p w14:paraId="4A5C04F1" w14:textId="77777777" w:rsidR="009207C8" w:rsidRPr="009207C8" w:rsidRDefault="009207C8" w:rsidP="009207C8">
      <w:pPr>
        <w:spacing w:before="240" w:line="480" w:lineRule="auto"/>
      </w:pPr>
      <w:r w:rsidRPr="009207C8">
        <w:rPr>
          <w:i/>
          <w:iCs/>
        </w:rPr>
        <w:t>Limitations</w:t>
      </w:r>
    </w:p>
    <w:p w14:paraId="47365E5A" w14:textId="77777777" w:rsidR="009207C8" w:rsidRPr="009207C8" w:rsidRDefault="009207C8" w:rsidP="009207C8">
      <w:pPr>
        <w:spacing w:before="240" w:line="480" w:lineRule="auto"/>
      </w:pPr>
      <w:r w:rsidRPr="009207C8">
        <w:tab/>
        <w:t xml:space="preserve">In this literature, there are several limitations to the research. First, while this literature review focuses on the United States, not all populations who live here are used in the data. For instance, pacific islanders and Alaskan natives are left out of multiple studies even though they live in the United States. While there are rural areas where pacific islanders and Alaskan natives live, these areas are not being studied for breast cancer risk.  Another limitation is that many articles is the </w:t>
      </w:r>
      <w:proofErr w:type="gramStart"/>
      <w:r w:rsidRPr="009207C8">
        <w:t>amount</w:t>
      </w:r>
      <w:proofErr w:type="gramEnd"/>
      <w:r w:rsidRPr="009207C8">
        <w:t xml:space="preserve"> of articles reviewed. Since only eleven articles were used in this literature review, it limited the </w:t>
      </w:r>
      <w:proofErr w:type="gramStart"/>
      <w:r w:rsidRPr="009207C8">
        <w:t>amount</w:t>
      </w:r>
      <w:proofErr w:type="gramEnd"/>
      <w:r w:rsidRPr="009207C8">
        <w:t xml:space="preserve"> of findings. The last limitation is that rural areas have a greater proportion of older people than younger people. Since articles did not focus on age having an impact on breast cancer development, it cannot be determined whether there is a correlation between breast cancer incidence and age. </w:t>
      </w:r>
    </w:p>
    <w:p w14:paraId="0BCE8EF8" w14:textId="77777777" w:rsidR="009207C8" w:rsidRPr="009207C8" w:rsidRDefault="009207C8" w:rsidP="009207C8">
      <w:pPr>
        <w:spacing w:before="240" w:line="480" w:lineRule="auto"/>
      </w:pPr>
    </w:p>
    <w:p w14:paraId="0E4F85A1" w14:textId="77777777" w:rsidR="009207C8" w:rsidRPr="009207C8" w:rsidRDefault="009207C8" w:rsidP="009207C8">
      <w:pPr>
        <w:spacing w:before="240" w:line="480" w:lineRule="auto"/>
      </w:pPr>
      <w:r w:rsidRPr="009207C8">
        <w:rPr>
          <w:i/>
          <w:iCs/>
        </w:rPr>
        <w:t>Implications</w:t>
      </w:r>
    </w:p>
    <w:p w14:paraId="1BC63A8C" w14:textId="77777777" w:rsidR="009207C8" w:rsidRPr="009207C8" w:rsidRDefault="009207C8" w:rsidP="009207C8">
      <w:pPr>
        <w:spacing w:before="240" w:line="480" w:lineRule="auto"/>
      </w:pPr>
      <w:r w:rsidRPr="009207C8">
        <w:t xml:space="preserve">This literature review has analyzed the importance of socioeconomic factors affecting breast cancer mortality in women who live in rural areas. Out of </w:t>
      </w:r>
      <w:proofErr w:type="gramStart"/>
      <w:r w:rsidRPr="009207C8">
        <w:t>all of</w:t>
      </w:r>
      <w:proofErr w:type="gramEnd"/>
      <w:r w:rsidRPr="009207C8">
        <w:t xml:space="preserve"> the risk factors examined, socioeconomic factors had the largest impact on breast cancer mortality. As a result, improvement in socioeconomic factors such as income level, healthcare access, and education need to be focused on. Places that have worse socioeconomic factors typically do not have nearby access to screening centers or chemotherapy. It is crucial to improve access to screening centers and chemotherapy, as it is directly related to breast cancer mortality. Motivating physicians to practice in rural areas will also reduce breast cancer mortality rates since rural populations will have access to treatment centers. While addressing geographical location and increasing the number of practicing physicians is vital, it is also necessary to get to the root of the issue. Socioeconomic status is directly correlated with worse health outcomes and breast cancer mortality. To help this issue long-term, changes must be made to improve the overall health of rural populations. Future research is needed to further analyze the impact socioeconomic factors have on breast cancer mortality, and how interventions can be implemented.</w:t>
      </w:r>
    </w:p>
    <w:p w14:paraId="1EC0C429" w14:textId="77777777" w:rsidR="009207C8" w:rsidRPr="009207C8" w:rsidRDefault="009207C8" w:rsidP="009207C8">
      <w:pPr>
        <w:spacing w:before="240" w:line="480" w:lineRule="auto"/>
      </w:pPr>
      <w:r w:rsidRPr="009207C8">
        <w:rPr>
          <w:i/>
          <w:iCs/>
        </w:rPr>
        <w:t> </w:t>
      </w:r>
    </w:p>
    <w:p w14:paraId="64320E51" w14:textId="77777777" w:rsidR="009207C8" w:rsidRPr="009207C8" w:rsidRDefault="009207C8" w:rsidP="009207C8">
      <w:pPr>
        <w:spacing w:before="240" w:line="480" w:lineRule="auto"/>
      </w:pPr>
      <w:r w:rsidRPr="009207C8">
        <w:rPr>
          <w:i/>
          <w:iCs/>
        </w:rPr>
        <w:t>Conclusion</w:t>
      </w:r>
    </w:p>
    <w:p w14:paraId="6F5C26D2" w14:textId="77777777" w:rsidR="009207C8" w:rsidRPr="009207C8" w:rsidRDefault="009207C8" w:rsidP="009207C8">
      <w:pPr>
        <w:spacing w:before="240" w:line="480" w:lineRule="auto"/>
      </w:pPr>
      <w:r w:rsidRPr="009207C8">
        <w:t>This paper examines what risk factors are associated with increased breast cancer mortality in women who live in the United States. Through research, it was determined that socioeconomic factors have the largest impact on breast cancer mortality. By further examining socioeconomic factors' effects on breast cancer mortality, one can better understand the issue. Understanding these factors will allow future researchers to implement more successful interventions to address this issue. For long-term success, interventions must take control of the risk factors: socioeconomic and health behaviors. With the help of individuals, communities, the government, and medical professionals, breast cancer interventions can be promoted in society. </w:t>
      </w:r>
    </w:p>
    <w:p w14:paraId="7B546BEF" w14:textId="71AAD77C" w:rsidR="009207C8" w:rsidRPr="009207C8" w:rsidRDefault="00DF1D9A" w:rsidP="009207C8">
      <w:pPr>
        <w:spacing w:before="240" w:line="480" w:lineRule="auto"/>
      </w:pPr>
      <w:r>
        <w:tab/>
      </w:r>
      <w:r w:rsidR="009207C8" w:rsidRPr="009207C8">
        <w:t>This paper examines what risk factors are associated with increased breast cancer mortality in women who live in the United States. Through research, it was determined that socioeconomic factors have the largest impact on breast cancer mortality. By further examining socioeconomic factors' effects on breast cancer mortality, one can better understand the issue. Understanding these factors will allow future researchers to implement more successful interventions to address this issue. For long-term success, interventions must take control of the risk factors: socioeconomic and health behaviors. With the help of individuals, communities, the government, and medical professionals, breast cancer interventions can be promoted in society. </w:t>
      </w:r>
    </w:p>
    <w:p w14:paraId="57E38580" w14:textId="77777777" w:rsidR="00DF1D9A" w:rsidRDefault="009207C8" w:rsidP="00DF1D9A">
      <w:pPr>
        <w:spacing w:before="240" w:after="0" w:line="480" w:lineRule="auto"/>
      </w:pPr>
      <w:r w:rsidRPr="009207C8">
        <w:br/>
      </w:r>
    </w:p>
    <w:p w14:paraId="60DED6CD" w14:textId="62BBC0E2" w:rsidR="009207C8" w:rsidRPr="009207C8" w:rsidRDefault="009207C8" w:rsidP="00DF1D9A">
      <w:pPr>
        <w:spacing w:before="240" w:after="0" w:line="480" w:lineRule="auto"/>
      </w:pPr>
      <w:r w:rsidRPr="009207C8">
        <w:rPr>
          <w:b/>
          <w:bCs/>
        </w:rPr>
        <w:t>References</w:t>
      </w:r>
      <w:r w:rsidRPr="009207C8">
        <w:t> </w:t>
      </w:r>
    </w:p>
    <w:p w14:paraId="5FE360B8" w14:textId="77777777" w:rsidR="009207C8" w:rsidRPr="009207C8" w:rsidRDefault="009207C8" w:rsidP="0023020B">
      <w:pPr>
        <w:spacing w:before="240" w:line="480" w:lineRule="auto"/>
        <w:ind w:left="720" w:hanging="720"/>
      </w:pPr>
      <w:r w:rsidRPr="009207C8">
        <w:rPr>
          <w:i/>
          <w:iCs/>
        </w:rPr>
        <w:t>American Cancer Society</w:t>
      </w:r>
      <w:r w:rsidRPr="009207C8">
        <w:t xml:space="preserve">, 2024, </w:t>
      </w:r>
      <w:hyperlink r:id="rId10" w:history="1">
        <w:r w:rsidRPr="009207C8">
          <w:rPr>
            <w:rStyle w:val="Hyperlink"/>
          </w:rPr>
          <w:t>cancer.org/content/dam/cancer-org/research/cancer-facts-and-statistics/breast-cancer-facts-and-figures/2022-2024-breast-cancer-fact-figures-acs.pdf</w:t>
        </w:r>
      </w:hyperlink>
    </w:p>
    <w:p w14:paraId="3102626A" w14:textId="77777777" w:rsidR="009207C8" w:rsidRPr="009207C8" w:rsidRDefault="009207C8" w:rsidP="0023020B">
      <w:pPr>
        <w:spacing w:before="240" w:line="480" w:lineRule="auto"/>
        <w:ind w:left="720" w:hanging="720"/>
      </w:pPr>
      <w:r w:rsidRPr="009207C8">
        <w:t xml:space="preserve"> Brooks, M. (2023). Living in a Food Swamp Tied to High Breast Cancer Mortality. </w:t>
      </w:r>
      <w:r w:rsidRPr="009207C8">
        <w:rPr>
          <w:i/>
          <w:iCs/>
        </w:rPr>
        <w:t xml:space="preserve">Medscape. </w:t>
      </w:r>
      <w:r w:rsidRPr="009207C8">
        <w:t> </w:t>
      </w:r>
    </w:p>
    <w:p w14:paraId="438641BE" w14:textId="77777777" w:rsidR="009207C8" w:rsidRPr="009207C8" w:rsidRDefault="009207C8" w:rsidP="0023020B">
      <w:pPr>
        <w:spacing w:before="240" w:line="480" w:lineRule="auto"/>
        <w:ind w:left="720" w:hanging="720"/>
      </w:pPr>
      <w:hyperlink r:id="rId11" w:history="1">
        <w:r w:rsidRPr="009207C8">
          <w:rPr>
            <w:rStyle w:val="Hyperlink"/>
          </w:rPr>
          <w:t>https://www.medscape.com/viewarticle/living-food-swamp-tied-high-breast-cancer-mortality-2023a1000v0r?form=fpf</w:t>
        </w:r>
      </w:hyperlink>
    </w:p>
    <w:p w14:paraId="1094E992" w14:textId="77777777" w:rsidR="009207C8" w:rsidRPr="009207C8" w:rsidRDefault="009207C8" w:rsidP="0023020B">
      <w:pPr>
        <w:spacing w:before="240" w:line="480" w:lineRule="auto"/>
        <w:ind w:left="720" w:hanging="720"/>
      </w:pPr>
      <w:proofErr w:type="spellStart"/>
      <w:r w:rsidRPr="009207C8">
        <w:t>Yaghiyan</w:t>
      </w:r>
      <w:proofErr w:type="spellEnd"/>
      <w:r w:rsidRPr="009207C8">
        <w:t xml:space="preserve">, L., </w:t>
      </w:r>
      <w:proofErr w:type="spellStart"/>
      <w:r w:rsidRPr="009207C8">
        <w:t>Arao</w:t>
      </w:r>
      <w:proofErr w:type="spellEnd"/>
      <w:r w:rsidRPr="009207C8">
        <w:t xml:space="preserve">, R., Brokamp, C., O’Meara, E. S., Sprague, B. L., Ghita, G., Ryan, P. (2017). "Association between air pollution and mammographic breast density in the breast cancer surveillance consortium." </w:t>
      </w:r>
      <w:r w:rsidRPr="009207C8">
        <w:rPr>
          <w:i/>
          <w:iCs/>
        </w:rPr>
        <w:t>BMC</w:t>
      </w:r>
      <w:r w:rsidRPr="009207C8">
        <w:t>.</w:t>
      </w:r>
    </w:p>
    <w:p w14:paraId="3BD14DD2" w14:textId="77777777" w:rsidR="009207C8" w:rsidRPr="009207C8" w:rsidRDefault="009207C8" w:rsidP="0023020B">
      <w:pPr>
        <w:spacing w:before="240" w:line="480" w:lineRule="auto"/>
        <w:ind w:left="720" w:hanging="720"/>
      </w:pPr>
      <w:hyperlink r:id="rId12" w:history="1">
        <w:r w:rsidRPr="009207C8">
          <w:rPr>
            <w:rStyle w:val="Hyperlink"/>
          </w:rPr>
          <w:t>https://breast-cancer-research.biomedcentral.com/articles/10.1186/s13058-017-0828-3</w:t>
        </w:r>
      </w:hyperlink>
      <w:r w:rsidRPr="009207C8">
        <w:t> </w:t>
      </w:r>
    </w:p>
    <w:p w14:paraId="67A34B93" w14:textId="77777777" w:rsidR="009207C8" w:rsidRPr="009207C8" w:rsidRDefault="009207C8" w:rsidP="0023020B">
      <w:pPr>
        <w:spacing w:before="240" w:line="480" w:lineRule="auto"/>
        <w:ind w:left="720" w:hanging="720"/>
      </w:pPr>
      <w:r w:rsidRPr="009207C8">
        <w:t xml:space="preserve">Moss, J. L., </w:t>
      </w:r>
      <w:proofErr w:type="spellStart"/>
      <w:r w:rsidRPr="009207C8">
        <w:t>Ehrenkranz</w:t>
      </w:r>
      <w:proofErr w:type="spellEnd"/>
      <w:r w:rsidRPr="009207C8">
        <w:t xml:space="preserve">, Perez, L. G., Hair, B. Y., Julian, A. K. (2019). "Geographic disparities in cancer screening and fatalism among a nationally representative sample of US adults " </w:t>
      </w:r>
      <w:r w:rsidRPr="009207C8">
        <w:rPr>
          <w:i/>
          <w:iCs/>
        </w:rPr>
        <w:t>BMJ Journals</w:t>
      </w:r>
      <w:r w:rsidRPr="009207C8">
        <w:t>.</w:t>
      </w:r>
    </w:p>
    <w:p w14:paraId="7E9741E1" w14:textId="77777777" w:rsidR="009207C8" w:rsidRPr="009207C8" w:rsidRDefault="009207C8" w:rsidP="0023020B">
      <w:pPr>
        <w:spacing w:before="240" w:line="480" w:lineRule="auto"/>
        <w:ind w:left="720" w:hanging="720"/>
      </w:pPr>
      <w:hyperlink r:id="rId13" w:history="1">
        <w:r w:rsidRPr="009207C8">
          <w:rPr>
            <w:rStyle w:val="Hyperlink"/>
          </w:rPr>
          <w:t>https://jech.bmj.com/content/73/12/1128</w:t>
        </w:r>
      </w:hyperlink>
      <w:r w:rsidRPr="009207C8">
        <w:t> </w:t>
      </w:r>
    </w:p>
    <w:p w14:paraId="0BC76222" w14:textId="77777777" w:rsidR="009207C8" w:rsidRPr="009207C8" w:rsidRDefault="009207C8" w:rsidP="0023020B">
      <w:pPr>
        <w:spacing w:before="240" w:line="480" w:lineRule="auto"/>
        <w:ind w:left="720" w:hanging="720"/>
      </w:pPr>
      <w:proofErr w:type="spellStart"/>
      <w:r w:rsidRPr="009207C8">
        <w:t>LaVigne</w:t>
      </w:r>
      <w:proofErr w:type="spellEnd"/>
      <w:r w:rsidRPr="009207C8">
        <w:t xml:space="preserve">, A. W., DeWeese, T. L., Wright, J. L., Deville Jr., C., </w:t>
      </w:r>
      <w:proofErr w:type="spellStart"/>
      <w:r w:rsidRPr="009207C8">
        <w:t>Yegnasubramanian</w:t>
      </w:r>
      <w:proofErr w:type="spellEnd"/>
      <w:r w:rsidRPr="009207C8">
        <w:t xml:space="preserve">, S., Alcorn, S. R., (2023). "Radiotherapy Deserts: The Impact of Race, poverty, and rural-urban Continuum on Density of Providers and the Use of Radiation Therapy in the US." </w:t>
      </w:r>
      <w:r w:rsidRPr="009207C8">
        <w:rPr>
          <w:u w:val="single"/>
        </w:rPr>
        <w:t>International Journal of Radiation Oncology</w:t>
      </w:r>
      <w:r w:rsidRPr="009207C8">
        <w:t>.</w:t>
      </w:r>
    </w:p>
    <w:p w14:paraId="7B0C5C88" w14:textId="77777777" w:rsidR="009207C8" w:rsidRPr="009207C8" w:rsidRDefault="009207C8" w:rsidP="0023020B">
      <w:pPr>
        <w:spacing w:before="240" w:line="480" w:lineRule="auto"/>
        <w:ind w:left="720" w:hanging="720"/>
      </w:pPr>
      <w:hyperlink r:id="rId14" w:history="1">
        <w:r w:rsidRPr="009207C8">
          <w:rPr>
            <w:rStyle w:val="Hyperlink"/>
          </w:rPr>
          <w:t>https://www.redjournal.org/article/S0360-3016(23)00090-1/fulltext</w:t>
        </w:r>
      </w:hyperlink>
    </w:p>
    <w:p w14:paraId="2446D7BA" w14:textId="77777777" w:rsidR="009207C8" w:rsidRPr="009207C8" w:rsidRDefault="009207C8" w:rsidP="0023020B">
      <w:pPr>
        <w:spacing w:before="240" w:line="480" w:lineRule="auto"/>
        <w:ind w:left="720" w:hanging="720"/>
      </w:pPr>
      <w:r w:rsidRPr="009207C8">
        <w:t xml:space="preserve">Thomas, P. S., Class, C. A., Gandhi, T. R., </w:t>
      </w:r>
      <w:proofErr w:type="spellStart"/>
      <w:r w:rsidRPr="009207C8">
        <w:t>Bambhroliya</w:t>
      </w:r>
      <w:proofErr w:type="spellEnd"/>
      <w:r w:rsidRPr="009207C8">
        <w:t xml:space="preserve">, A., Do, K., Brewster, A. M., (2019). "Demographic, clinical, and geographical factors associated with lack of receipt of physician-recommended chemotherapy in women with breast cancer in Texas." </w:t>
      </w:r>
      <w:r w:rsidRPr="009207C8">
        <w:rPr>
          <w:u w:val="single"/>
        </w:rPr>
        <w:t>Springer Link Journals</w:t>
      </w:r>
      <w:r w:rsidRPr="009207C8">
        <w:t>.</w:t>
      </w:r>
    </w:p>
    <w:p w14:paraId="4CCEB9E2" w14:textId="77777777" w:rsidR="009207C8" w:rsidRPr="009207C8" w:rsidRDefault="009207C8" w:rsidP="0023020B">
      <w:pPr>
        <w:spacing w:before="240" w:line="480" w:lineRule="auto"/>
        <w:ind w:left="720" w:hanging="720"/>
      </w:pPr>
      <w:hyperlink r:id="rId15" w:history="1">
        <w:r w:rsidRPr="009207C8">
          <w:rPr>
            <w:rStyle w:val="Hyperlink"/>
          </w:rPr>
          <w:t>https://link.springer.com/article/10.1007/s10552-019-01151-9</w:t>
        </w:r>
      </w:hyperlink>
      <w:r w:rsidRPr="009207C8">
        <w:t> </w:t>
      </w:r>
    </w:p>
    <w:p w14:paraId="31BDFF99" w14:textId="77777777" w:rsidR="009207C8" w:rsidRPr="009207C8" w:rsidRDefault="009207C8" w:rsidP="0023020B">
      <w:pPr>
        <w:spacing w:before="240" w:line="480" w:lineRule="auto"/>
        <w:ind w:left="720" w:hanging="720"/>
      </w:pPr>
      <w:r w:rsidRPr="009207C8">
        <w:t xml:space="preserve">Lee, Y. L., </w:t>
      </w:r>
      <w:proofErr w:type="spellStart"/>
      <w:r w:rsidRPr="009207C8">
        <w:t>Klimberg</w:t>
      </w:r>
      <w:proofErr w:type="spellEnd"/>
      <w:r w:rsidRPr="009207C8">
        <w:t xml:space="preserve">, S., Bondurant., K. L., Phillips, M. M., </w:t>
      </w:r>
      <w:proofErr w:type="spellStart"/>
      <w:r w:rsidRPr="009207C8">
        <w:t>Kadlubar</w:t>
      </w:r>
      <w:proofErr w:type="spellEnd"/>
      <w:r w:rsidRPr="009207C8">
        <w:t xml:space="preserve">, S. A., (2014). "Cross-sectional Study to Assess the Association of Population Density with Predicted Breast Cancer Risk." </w:t>
      </w:r>
      <w:r w:rsidRPr="009207C8">
        <w:rPr>
          <w:u w:val="single"/>
        </w:rPr>
        <w:t>Wiley Journals</w:t>
      </w:r>
      <w:r w:rsidRPr="009207C8">
        <w:t>.</w:t>
      </w:r>
    </w:p>
    <w:p w14:paraId="61036B05" w14:textId="77777777" w:rsidR="009207C8" w:rsidRPr="009207C8" w:rsidRDefault="009207C8" w:rsidP="0023020B">
      <w:pPr>
        <w:spacing w:before="240" w:line="480" w:lineRule="auto"/>
        <w:ind w:left="720" w:hanging="720"/>
      </w:pPr>
      <w:hyperlink r:id="rId16" w:history="1">
        <w:r w:rsidRPr="009207C8">
          <w:rPr>
            <w:rStyle w:val="Hyperlink"/>
          </w:rPr>
          <w:t>https://onlinelibrary.wiley.com/doi/10.1111/tbj.12330</w:t>
        </w:r>
      </w:hyperlink>
      <w:r w:rsidRPr="009207C8">
        <w:t xml:space="preserve"> (</w:t>
      </w:r>
      <w:proofErr w:type="spellStart"/>
      <w:r w:rsidRPr="009207C8">
        <w:t>pubmed</w:t>
      </w:r>
      <w:proofErr w:type="spellEnd"/>
      <w:r w:rsidRPr="009207C8">
        <w:t>)</w:t>
      </w:r>
    </w:p>
    <w:p w14:paraId="5B2D81DF" w14:textId="77777777" w:rsidR="009207C8" w:rsidRPr="009207C8" w:rsidRDefault="009207C8" w:rsidP="0023020B">
      <w:pPr>
        <w:spacing w:before="240" w:line="480" w:lineRule="auto"/>
        <w:ind w:left="720" w:hanging="720"/>
      </w:pPr>
      <w:proofErr w:type="spellStart"/>
      <w:r w:rsidRPr="009207C8">
        <w:t>Barbatunde</w:t>
      </w:r>
      <w:proofErr w:type="spellEnd"/>
      <w:r w:rsidRPr="009207C8">
        <w:t xml:space="preserve">, O. A., Eberth, Jan. M, Felder, T. </w:t>
      </w:r>
      <w:proofErr w:type="gramStart"/>
      <w:r w:rsidRPr="009207C8">
        <w:t>M.,,</w:t>
      </w:r>
      <w:proofErr w:type="gramEnd"/>
      <w:r w:rsidRPr="009207C8">
        <w:t xml:space="preserve"> et al. (2021). "Racial Disparities and Diagnosis-to-Treatment Time Among Patients Diagnosed with Breast Cancer in South Carolina." </w:t>
      </w:r>
      <w:proofErr w:type="spellStart"/>
      <w:r w:rsidRPr="009207C8">
        <w:rPr>
          <w:u w:val="single"/>
        </w:rPr>
        <w:t>Pubmed</w:t>
      </w:r>
      <w:proofErr w:type="spellEnd"/>
      <w:r w:rsidRPr="009207C8">
        <w:t>.</w:t>
      </w:r>
    </w:p>
    <w:p w14:paraId="7BDC26CB" w14:textId="77777777" w:rsidR="009207C8" w:rsidRPr="009207C8" w:rsidRDefault="009207C8" w:rsidP="0023020B">
      <w:pPr>
        <w:spacing w:before="240" w:line="480" w:lineRule="auto"/>
        <w:ind w:left="720" w:hanging="720"/>
      </w:pPr>
      <w:hyperlink r:id="rId17" w:history="1">
        <w:r w:rsidRPr="009207C8">
          <w:rPr>
            <w:rStyle w:val="Hyperlink"/>
          </w:rPr>
          <w:t>https://www.ncbi.nlm.nih.gov/pmc/articles/PMC8272729/</w:t>
        </w:r>
      </w:hyperlink>
      <w:r w:rsidRPr="009207C8">
        <w:t> </w:t>
      </w:r>
    </w:p>
    <w:p w14:paraId="47C93155" w14:textId="77777777" w:rsidR="009207C8" w:rsidRPr="009207C8" w:rsidRDefault="009207C8" w:rsidP="0023020B">
      <w:pPr>
        <w:spacing w:before="240" w:line="480" w:lineRule="auto"/>
        <w:ind w:left="720" w:hanging="720"/>
      </w:pPr>
      <w:r w:rsidRPr="009207C8">
        <w:t xml:space="preserve">Moore, J. X., Royston, Kendra. J., Langston, M. E., Griffin, R., Hidalgo, B., Wang, H. E., Colditz, G., </w:t>
      </w:r>
      <w:proofErr w:type="spellStart"/>
      <w:r w:rsidRPr="009207C8">
        <w:t>Akinyemiju</w:t>
      </w:r>
      <w:proofErr w:type="spellEnd"/>
      <w:r w:rsidRPr="009207C8">
        <w:t xml:space="preserve">, T., (2018). "Mapping Hot Spots for Breast Cancer Mortality in the United States Place Matters for Blacks and Hispanics." </w:t>
      </w:r>
      <w:r w:rsidRPr="009207C8">
        <w:rPr>
          <w:u w:val="single"/>
        </w:rPr>
        <w:t>Springer Link Journals</w:t>
      </w:r>
      <w:r w:rsidRPr="009207C8">
        <w:t>.</w:t>
      </w:r>
    </w:p>
    <w:p w14:paraId="0C765FD3" w14:textId="77777777" w:rsidR="009207C8" w:rsidRPr="009207C8" w:rsidRDefault="009207C8" w:rsidP="0023020B">
      <w:pPr>
        <w:spacing w:before="240" w:line="480" w:lineRule="auto"/>
        <w:ind w:left="720" w:hanging="720"/>
      </w:pPr>
      <w:hyperlink r:id="rId18" w:history="1">
        <w:r w:rsidRPr="009207C8">
          <w:rPr>
            <w:rStyle w:val="Hyperlink"/>
          </w:rPr>
          <w:t>https://www.jstor.org/stable/48693325?searchText=%28Breast+Cancer+AND+rural+areas+AND+United+States+AND+risk+factors+AND+incidence+AND+socioeconomic+status+AND+southern+region+AND+screening+AND+prevention%29&amp;searchUri=%2Faction%2FdoAdvancedSearch%3Fq0%3DBreast%2BCancer%2BAND%2Brural%2Bareas%2BAND%2BUnited%2BStates%2BAND%2Brisk%2Bfactors%2BAND%2Bincidence%2BAND%2Bsocioeconomic%2Bstatus%2BAND%2Bsouthern%2Bregion%2BAND%2Bscreening%2BAND%2Bprevention%26sd%3D2014%26ed%3D2024%26f0%3Dall%26c1%3DAND%26f1%3Dall%26acc%3Don%26so%3Drel&amp;ab_segments=0%2Fbasic_search_gsv2%2Fcontrol&amp;refreqid=fastly-default%3A2faac88b38081e53ef5821e457f5f137&amp;seq=6</w:t>
        </w:r>
      </w:hyperlink>
      <w:r w:rsidRPr="009207C8">
        <w:t> </w:t>
      </w:r>
    </w:p>
    <w:p w14:paraId="3446E23E" w14:textId="77777777" w:rsidR="009207C8" w:rsidRPr="009207C8" w:rsidRDefault="009207C8" w:rsidP="0023020B">
      <w:pPr>
        <w:spacing w:before="240" w:line="480" w:lineRule="auto"/>
        <w:ind w:left="720" w:hanging="720"/>
      </w:pPr>
      <w:r w:rsidRPr="009207C8">
        <w:t xml:space="preserve">Lin, Y. and M. C. Wimberly (2016). "Geographic Variations of Colorectal and Breast Cancer Late-Stage Diagnosis and the Effects of Neighborhood-Level Factors." </w:t>
      </w:r>
      <w:r w:rsidRPr="009207C8">
        <w:rPr>
          <w:u w:val="single"/>
        </w:rPr>
        <w:t>Wiley Journals</w:t>
      </w:r>
    </w:p>
    <w:p w14:paraId="1E622E08" w14:textId="77777777" w:rsidR="009207C8" w:rsidRPr="009207C8" w:rsidRDefault="009207C8" w:rsidP="0023020B">
      <w:pPr>
        <w:spacing w:before="240" w:line="480" w:lineRule="auto"/>
        <w:ind w:left="720" w:hanging="720"/>
      </w:pPr>
      <w:hyperlink r:id="rId19" w:history="1">
        <w:r w:rsidRPr="009207C8">
          <w:rPr>
            <w:rStyle w:val="Hyperlink"/>
          </w:rPr>
          <w:t>https://onlinelibrary.wiley.com/doi/10.1111/jrh.12179</w:t>
        </w:r>
      </w:hyperlink>
      <w:r w:rsidRPr="009207C8">
        <w:t> </w:t>
      </w:r>
    </w:p>
    <w:p w14:paraId="378CA3A7" w14:textId="77777777" w:rsidR="009207C8" w:rsidRPr="009207C8" w:rsidRDefault="009207C8" w:rsidP="0023020B">
      <w:pPr>
        <w:spacing w:before="240" w:line="480" w:lineRule="auto"/>
        <w:ind w:left="720" w:hanging="720"/>
      </w:pPr>
      <w:proofErr w:type="spellStart"/>
      <w:r w:rsidRPr="009207C8">
        <w:t>Scottt</w:t>
      </w:r>
      <w:proofErr w:type="spellEnd"/>
      <w:r w:rsidRPr="009207C8">
        <w:t xml:space="preserve">, L., et al. (2017). "Geospatial Analysis of Inflammatory Breast Cancer and Associated Community Characteristics in the United States." </w:t>
      </w:r>
      <w:r w:rsidRPr="009207C8">
        <w:rPr>
          <w:u w:val="single"/>
        </w:rPr>
        <w:t>MDPI Journals</w:t>
      </w:r>
      <w:r w:rsidRPr="009207C8">
        <w:t>.</w:t>
      </w:r>
    </w:p>
    <w:p w14:paraId="296F00BB" w14:textId="77777777" w:rsidR="009207C8" w:rsidRPr="009207C8" w:rsidRDefault="009207C8" w:rsidP="0023020B">
      <w:pPr>
        <w:spacing w:before="240" w:line="480" w:lineRule="auto"/>
        <w:ind w:left="720" w:hanging="720"/>
      </w:pPr>
      <w:hyperlink r:id="rId20" w:history="1">
        <w:r w:rsidRPr="009207C8">
          <w:rPr>
            <w:rStyle w:val="Hyperlink"/>
          </w:rPr>
          <w:t>https://www.mdpi.com/1660-4601/14/4/404</w:t>
        </w:r>
      </w:hyperlink>
      <w:r w:rsidRPr="009207C8">
        <w:t> </w:t>
      </w:r>
    </w:p>
    <w:p w14:paraId="227BCF37" w14:textId="77777777" w:rsidR="009207C8" w:rsidRPr="009207C8" w:rsidRDefault="009207C8" w:rsidP="0023020B">
      <w:pPr>
        <w:spacing w:before="240" w:line="480" w:lineRule="auto"/>
        <w:ind w:left="720" w:hanging="720"/>
      </w:pPr>
      <w:proofErr w:type="spellStart"/>
      <w:r w:rsidRPr="009207C8">
        <w:t>Hirko</w:t>
      </w:r>
      <w:proofErr w:type="spellEnd"/>
      <w:r w:rsidRPr="009207C8">
        <w:t xml:space="preserve">, K. A., et al. (2022). "Cancer disparities in the context of rurality: risk factors and screening across various U.S. rural classification codes." </w:t>
      </w:r>
      <w:r w:rsidRPr="009207C8">
        <w:rPr>
          <w:u w:val="single"/>
        </w:rPr>
        <w:t>Springer Link Journals</w:t>
      </w:r>
      <w:r w:rsidRPr="009207C8">
        <w:t>.</w:t>
      </w:r>
    </w:p>
    <w:p w14:paraId="02C93D30" w14:textId="77777777" w:rsidR="009207C8" w:rsidRPr="009207C8" w:rsidRDefault="009207C8" w:rsidP="0023020B">
      <w:pPr>
        <w:spacing w:before="240" w:line="480" w:lineRule="auto"/>
        <w:ind w:left="720" w:hanging="720"/>
      </w:pPr>
      <w:hyperlink r:id="rId21" w:history="1">
        <w:r w:rsidRPr="009207C8">
          <w:rPr>
            <w:rStyle w:val="Hyperlink"/>
          </w:rPr>
          <w:t>https://link.springer.com/article/10.1007/s10552-022-01599-2</w:t>
        </w:r>
      </w:hyperlink>
      <w:r w:rsidRPr="009207C8">
        <w:t> </w:t>
      </w:r>
    </w:p>
    <w:p w14:paraId="7D3D037F" w14:textId="77777777" w:rsidR="009207C8" w:rsidRPr="009207C8" w:rsidRDefault="009207C8" w:rsidP="0023020B">
      <w:pPr>
        <w:spacing w:before="240" w:after="0" w:line="480" w:lineRule="auto"/>
        <w:ind w:left="720" w:hanging="720"/>
      </w:pPr>
    </w:p>
    <w:p w14:paraId="25784556" w14:textId="77777777" w:rsidR="00DF1D9A" w:rsidRPr="00DF1D9A" w:rsidRDefault="00DF1D9A" w:rsidP="0023020B">
      <w:pPr>
        <w:spacing w:before="240" w:after="0" w:line="480" w:lineRule="auto"/>
        <w:ind w:left="720" w:hanging="720"/>
      </w:pPr>
      <w:r w:rsidRPr="00DF1D9A">
        <w:t>NIH (2023). “Breast Cancer Prevention (PDQ) - Patient Version”</w:t>
      </w:r>
    </w:p>
    <w:p w14:paraId="1208C2EC" w14:textId="77777777" w:rsidR="00DF1D9A" w:rsidRPr="00DF1D9A" w:rsidRDefault="00DF1D9A" w:rsidP="0023020B">
      <w:pPr>
        <w:spacing w:before="240" w:after="0" w:line="480" w:lineRule="auto"/>
        <w:ind w:left="720" w:hanging="720"/>
      </w:pPr>
      <w:hyperlink r:id="rId22" w:history="1">
        <w:r w:rsidRPr="00DF1D9A">
          <w:rPr>
            <w:rStyle w:val="Hyperlink"/>
          </w:rPr>
          <w:t>https://www.cancer.gov/types/breast/patient/breast-prevention-pdq</w:t>
        </w:r>
      </w:hyperlink>
    </w:p>
    <w:p w14:paraId="752A8091" w14:textId="7956C6E7" w:rsidR="00DF1D9A" w:rsidRPr="00DF1D9A" w:rsidRDefault="0023020B" w:rsidP="0023020B">
      <w:pPr>
        <w:spacing w:before="240" w:after="0" w:line="480" w:lineRule="auto"/>
        <w:ind w:left="720" w:hanging="720"/>
        <w:rPr>
          <w:u w:val="single"/>
        </w:rPr>
      </w:pPr>
      <w:r>
        <w:t>NIH (2022). “Differences in Barriers to Mammography Between Rural and Urban Women”</w:t>
      </w:r>
    </w:p>
    <w:p w14:paraId="3721DCE2" w14:textId="5917EE63" w:rsidR="009207C8" w:rsidRDefault="009207C8" w:rsidP="0023020B">
      <w:pPr>
        <w:spacing w:before="240" w:line="480" w:lineRule="auto"/>
        <w:ind w:left="720" w:hanging="720"/>
      </w:pPr>
      <w:hyperlink r:id="rId23" w:anchor=":~:text=Although%20it%20is%20known%20that,barriers%2C%20and%20facilitators%20of%20mammography" w:history="1">
        <w:r w:rsidRPr="009207C8">
          <w:rPr>
            <w:rStyle w:val="Hyperlink"/>
          </w:rPr>
          <w:t>https://pmc.ncbi.nlm.nih.gov/articles/PMC3432575/#:~:text=Although%20it%20is%20known%20that,barriers%2C%20and%20facilitators%20of%20mammography</w:t>
        </w:r>
      </w:hyperlink>
      <w:r w:rsidRPr="009207C8">
        <w:t>.</w:t>
      </w:r>
    </w:p>
    <w:p w14:paraId="40ED9EEC" w14:textId="55FD71F2" w:rsidR="0023020B" w:rsidRPr="009207C8" w:rsidRDefault="0023020B" w:rsidP="0023020B">
      <w:pPr>
        <w:spacing w:before="240" w:line="480" w:lineRule="auto"/>
        <w:ind w:left="720" w:hanging="720"/>
      </w:pPr>
      <w:r>
        <w:t>NIH (2022). “Rural-Urban Differences in Breast Cancer Stage at Diagnosis”</w:t>
      </w:r>
    </w:p>
    <w:p w14:paraId="292388E5" w14:textId="77777777" w:rsidR="009207C8" w:rsidRPr="009207C8" w:rsidRDefault="009207C8" w:rsidP="0023020B">
      <w:pPr>
        <w:spacing w:before="240" w:line="480" w:lineRule="auto"/>
        <w:ind w:left="720" w:hanging="720"/>
      </w:pPr>
      <w:hyperlink r:id="rId24" w:anchor=":~:text=Rural%20women%20had%20the%20largest,large%20urban%20areas%20" w:history="1">
        <w:r w:rsidRPr="009207C8">
          <w:rPr>
            <w:rStyle w:val="Hyperlink"/>
          </w:rPr>
          <w:t>https://pmc.ncbi.nlm.nih.gov/articles/PMC8896172/#:~:text=Rural%20women%20had%20the%20largest,large%20urban%20areas%20</w:t>
        </w:r>
      </w:hyperlink>
    </w:p>
    <w:p w14:paraId="534774E9" w14:textId="77777777" w:rsidR="009207C8" w:rsidRPr="009207C8" w:rsidRDefault="009207C8" w:rsidP="009207C8">
      <w:pPr>
        <w:spacing w:before="240" w:line="480" w:lineRule="auto"/>
      </w:pPr>
    </w:p>
    <w:p w14:paraId="4E5B668D" w14:textId="77777777" w:rsidR="004B4373" w:rsidRDefault="004B4373" w:rsidP="009207C8">
      <w:pPr>
        <w:spacing w:before="240" w:line="480" w:lineRule="auto"/>
      </w:pPr>
    </w:p>
    <w:sectPr w:rsidR="004B4373" w:rsidSect="0023020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F693F6" w14:textId="77777777" w:rsidR="00721DD9" w:rsidRDefault="00721DD9" w:rsidP="009207C8">
      <w:pPr>
        <w:spacing w:after="0" w:line="240" w:lineRule="auto"/>
      </w:pPr>
      <w:r>
        <w:separator/>
      </w:r>
    </w:p>
  </w:endnote>
  <w:endnote w:type="continuationSeparator" w:id="0">
    <w:p w14:paraId="759AA088" w14:textId="77777777" w:rsidR="00721DD9" w:rsidRDefault="00721DD9" w:rsidP="00920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95507066"/>
      <w:docPartObj>
        <w:docPartGallery w:val="Page Numbers (Bottom of Page)"/>
        <w:docPartUnique/>
      </w:docPartObj>
    </w:sdtPr>
    <w:sdtEndPr>
      <w:rPr>
        <w:rStyle w:val="PageNumber"/>
      </w:rPr>
    </w:sdtEndPr>
    <w:sdtContent>
      <w:p w14:paraId="34EA197C" w14:textId="26CBD1AA" w:rsidR="009207C8" w:rsidRDefault="009207C8" w:rsidP="002439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D3FEFD" w14:textId="77777777" w:rsidR="009207C8" w:rsidRDefault="009207C8" w:rsidP="009207C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91330434"/>
      <w:docPartObj>
        <w:docPartGallery w:val="Page Numbers (Bottom of Page)"/>
        <w:docPartUnique/>
      </w:docPartObj>
    </w:sdtPr>
    <w:sdtEndPr>
      <w:rPr>
        <w:rStyle w:val="PageNumber"/>
      </w:rPr>
    </w:sdtEndPr>
    <w:sdtContent>
      <w:p w14:paraId="0B477DE7" w14:textId="0AF31099" w:rsidR="009207C8" w:rsidRDefault="009207C8" w:rsidP="002439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627C4E" w14:textId="77777777" w:rsidR="009207C8" w:rsidRDefault="009207C8" w:rsidP="009207C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C65E79" w14:textId="77777777" w:rsidR="00721DD9" w:rsidRDefault="00721DD9" w:rsidP="009207C8">
      <w:pPr>
        <w:spacing w:after="0" w:line="240" w:lineRule="auto"/>
      </w:pPr>
      <w:r>
        <w:separator/>
      </w:r>
    </w:p>
  </w:footnote>
  <w:footnote w:type="continuationSeparator" w:id="0">
    <w:p w14:paraId="44E8AB63" w14:textId="77777777" w:rsidR="00721DD9" w:rsidRDefault="00721DD9" w:rsidP="00920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11F21" w14:textId="13AFE45D" w:rsidR="009207C8" w:rsidRDefault="009207C8">
    <w:pPr>
      <w:pStyle w:val="Header"/>
    </w:pPr>
    <w:r>
      <w:t>RURAL BREAST CANCER MORTALITY RISK FACTORS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7C8"/>
    <w:rsid w:val="0023020B"/>
    <w:rsid w:val="003C0513"/>
    <w:rsid w:val="003C193B"/>
    <w:rsid w:val="004B4373"/>
    <w:rsid w:val="005D5D37"/>
    <w:rsid w:val="00656B09"/>
    <w:rsid w:val="00721DD9"/>
    <w:rsid w:val="007874FD"/>
    <w:rsid w:val="00804582"/>
    <w:rsid w:val="0082631E"/>
    <w:rsid w:val="00915DEC"/>
    <w:rsid w:val="009207C8"/>
    <w:rsid w:val="00A21563"/>
    <w:rsid w:val="00AE28E9"/>
    <w:rsid w:val="00B62905"/>
    <w:rsid w:val="00C4154F"/>
    <w:rsid w:val="00C91881"/>
    <w:rsid w:val="00DF1D9A"/>
    <w:rsid w:val="00F15B7F"/>
    <w:rsid w:val="00FC0160"/>
    <w:rsid w:val="00FC2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37121"/>
  <w15:chartTrackingRefBased/>
  <w15:docId w15:val="{7E7CAF5F-25BD-3C45-B194-65E6DCD90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9207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07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07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7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7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7C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7C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7C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7C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7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07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07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07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07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07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07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7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7C8"/>
    <w:rPr>
      <w:rFonts w:eastAsiaTheme="majorEastAsia" w:cstheme="majorBidi"/>
      <w:color w:val="272727" w:themeColor="text1" w:themeTint="D8"/>
    </w:rPr>
  </w:style>
  <w:style w:type="paragraph" w:styleId="Title">
    <w:name w:val="Title"/>
    <w:basedOn w:val="Normal"/>
    <w:next w:val="Normal"/>
    <w:link w:val="TitleChar"/>
    <w:uiPriority w:val="10"/>
    <w:qFormat/>
    <w:rsid w:val="009207C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7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7C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7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7C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07C8"/>
    <w:rPr>
      <w:i/>
      <w:iCs/>
      <w:color w:val="404040" w:themeColor="text1" w:themeTint="BF"/>
    </w:rPr>
  </w:style>
  <w:style w:type="paragraph" w:styleId="ListParagraph">
    <w:name w:val="List Paragraph"/>
    <w:basedOn w:val="Normal"/>
    <w:uiPriority w:val="34"/>
    <w:qFormat/>
    <w:rsid w:val="009207C8"/>
    <w:pPr>
      <w:ind w:left="720"/>
      <w:contextualSpacing/>
    </w:pPr>
  </w:style>
  <w:style w:type="character" w:styleId="IntenseEmphasis">
    <w:name w:val="Intense Emphasis"/>
    <w:basedOn w:val="DefaultParagraphFont"/>
    <w:uiPriority w:val="21"/>
    <w:qFormat/>
    <w:rsid w:val="009207C8"/>
    <w:rPr>
      <w:i/>
      <w:iCs/>
      <w:color w:val="0F4761" w:themeColor="accent1" w:themeShade="BF"/>
    </w:rPr>
  </w:style>
  <w:style w:type="paragraph" w:styleId="IntenseQuote">
    <w:name w:val="Intense Quote"/>
    <w:basedOn w:val="Normal"/>
    <w:next w:val="Normal"/>
    <w:link w:val="IntenseQuoteChar"/>
    <w:uiPriority w:val="30"/>
    <w:qFormat/>
    <w:rsid w:val="009207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7C8"/>
    <w:rPr>
      <w:i/>
      <w:iCs/>
      <w:color w:val="0F4761" w:themeColor="accent1" w:themeShade="BF"/>
    </w:rPr>
  </w:style>
  <w:style w:type="character" w:styleId="IntenseReference">
    <w:name w:val="Intense Reference"/>
    <w:basedOn w:val="DefaultParagraphFont"/>
    <w:uiPriority w:val="32"/>
    <w:qFormat/>
    <w:rsid w:val="009207C8"/>
    <w:rPr>
      <w:b/>
      <w:bCs/>
      <w:smallCaps/>
      <w:color w:val="0F4761" w:themeColor="accent1" w:themeShade="BF"/>
      <w:spacing w:val="5"/>
    </w:rPr>
  </w:style>
  <w:style w:type="character" w:styleId="Hyperlink">
    <w:name w:val="Hyperlink"/>
    <w:basedOn w:val="DefaultParagraphFont"/>
    <w:uiPriority w:val="99"/>
    <w:unhideWhenUsed/>
    <w:rsid w:val="009207C8"/>
    <w:rPr>
      <w:color w:val="467886" w:themeColor="hyperlink"/>
      <w:u w:val="single"/>
    </w:rPr>
  </w:style>
  <w:style w:type="character" w:styleId="UnresolvedMention">
    <w:name w:val="Unresolved Mention"/>
    <w:basedOn w:val="DefaultParagraphFont"/>
    <w:uiPriority w:val="99"/>
    <w:semiHidden/>
    <w:unhideWhenUsed/>
    <w:rsid w:val="009207C8"/>
    <w:rPr>
      <w:color w:val="605E5C"/>
      <w:shd w:val="clear" w:color="auto" w:fill="E1DFDD"/>
    </w:rPr>
  </w:style>
  <w:style w:type="character" w:styleId="FollowedHyperlink">
    <w:name w:val="FollowedHyperlink"/>
    <w:basedOn w:val="DefaultParagraphFont"/>
    <w:uiPriority w:val="99"/>
    <w:semiHidden/>
    <w:unhideWhenUsed/>
    <w:rsid w:val="009207C8"/>
    <w:rPr>
      <w:color w:val="96607D" w:themeColor="followedHyperlink"/>
      <w:u w:val="single"/>
    </w:rPr>
  </w:style>
  <w:style w:type="paragraph" w:styleId="Header">
    <w:name w:val="header"/>
    <w:basedOn w:val="Normal"/>
    <w:link w:val="HeaderChar"/>
    <w:uiPriority w:val="99"/>
    <w:unhideWhenUsed/>
    <w:rsid w:val="009207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07C8"/>
  </w:style>
  <w:style w:type="paragraph" w:styleId="Footer">
    <w:name w:val="footer"/>
    <w:basedOn w:val="Normal"/>
    <w:link w:val="FooterChar"/>
    <w:uiPriority w:val="99"/>
    <w:unhideWhenUsed/>
    <w:rsid w:val="009207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07C8"/>
  </w:style>
  <w:style w:type="character" w:styleId="PageNumber">
    <w:name w:val="page number"/>
    <w:basedOn w:val="DefaultParagraphFont"/>
    <w:uiPriority w:val="99"/>
    <w:semiHidden/>
    <w:unhideWhenUsed/>
    <w:rsid w:val="00920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9176214">
      <w:bodyDiv w:val="1"/>
      <w:marLeft w:val="0"/>
      <w:marRight w:val="0"/>
      <w:marTop w:val="0"/>
      <w:marBottom w:val="0"/>
      <w:divBdr>
        <w:top w:val="none" w:sz="0" w:space="0" w:color="auto"/>
        <w:left w:val="none" w:sz="0" w:space="0" w:color="auto"/>
        <w:bottom w:val="none" w:sz="0" w:space="0" w:color="auto"/>
        <w:right w:val="none" w:sz="0" w:space="0" w:color="auto"/>
      </w:divBdr>
    </w:div>
    <w:div w:id="1463887102">
      <w:bodyDiv w:val="1"/>
      <w:marLeft w:val="0"/>
      <w:marRight w:val="0"/>
      <w:marTop w:val="0"/>
      <w:marBottom w:val="0"/>
      <w:divBdr>
        <w:top w:val="none" w:sz="0" w:space="0" w:color="auto"/>
        <w:left w:val="none" w:sz="0" w:space="0" w:color="auto"/>
        <w:bottom w:val="none" w:sz="0" w:space="0" w:color="auto"/>
        <w:right w:val="none" w:sz="0" w:space="0" w:color="auto"/>
      </w:divBdr>
      <w:divsChild>
        <w:div w:id="195124119">
          <w:marLeft w:val="-1155"/>
          <w:marRight w:val="0"/>
          <w:marTop w:val="0"/>
          <w:marBottom w:val="0"/>
          <w:divBdr>
            <w:top w:val="none" w:sz="0" w:space="0" w:color="auto"/>
            <w:left w:val="none" w:sz="0" w:space="0" w:color="auto"/>
            <w:bottom w:val="none" w:sz="0" w:space="0" w:color="auto"/>
            <w:right w:val="none" w:sz="0" w:space="0" w:color="auto"/>
          </w:divBdr>
        </w:div>
      </w:divsChild>
    </w:div>
    <w:div w:id="1632177072">
      <w:bodyDiv w:val="1"/>
      <w:marLeft w:val="0"/>
      <w:marRight w:val="0"/>
      <w:marTop w:val="0"/>
      <w:marBottom w:val="0"/>
      <w:divBdr>
        <w:top w:val="none" w:sz="0" w:space="0" w:color="auto"/>
        <w:left w:val="none" w:sz="0" w:space="0" w:color="auto"/>
        <w:bottom w:val="none" w:sz="0" w:space="0" w:color="auto"/>
        <w:right w:val="none" w:sz="0" w:space="0" w:color="auto"/>
      </w:divBdr>
      <w:divsChild>
        <w:div w:id="1304114109">
          <w:marLeft w:val="-1155"/>
          <w:marRight w:val="0"/>
          <w:marTop w:val="0"/>
          <w:marBottom w:val="0"/>
          <w:divBdr>
            <w:top w:val="none" w:sz="0" w:space="0" w:color="auto"/>
            <w:left w:val="none" w:sz="0" w:space="0" w:color="auto"/>
            <w:bottom w:val="none" w:sz="0" w:space="0" w:color="auto"/>
            <w:right w:val="none" w:sz="0" w:space="0" w:color="auto"/>
          </w:divBdr>
        </w:div>
      </w:divsChild>
    </w:div>
    <w:div w:id="1632855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jech.bmj.com/content/73/12/1128" TargetMode="External"/><Relationship Id="rId18" Type="http://schemas.openxmlformats.org/officeDocument/2006/relationships/hyperlink" Target="https://www.jstor.org/stable/48693325?searchText=%28Breast+Cancer+AND+rural+areas+AND+United+States+AND+risk+factors+AND+incidence+AND+socioeconomic+status+AND+southern+region+AND+screening+AND+prevention%29&amp;searchUri=%2Faction%2FdoAdvancedSearch%3Fq0%3DBreast%2BCancer%2BAND%2Brural%2Bareas%2BAND%2BUnited%2BStates%2BAND%2Brisk%2Bfactors%2BAND%2Bincidence%2BAND%2Bsocioeconomic%2Bstatus%2BAND%2Bsouthern%2Bregion%2BAND%2Bscreening%2BAND%2Bprevention%26sd%3D2014%26ed%3D2024%26f0%3Dall%26c1%3DAND%26f1%3Dall%26acc%3Don%26so%3Drel&amp;ab_segments=0%2Fbasic_search_gsv2%2Fcontrol&amp;refreqid=fastly-default%3A2faac88b38081e53ef5821e457f5f137&amp;seq=6"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link.springer.com/article/10.1007/s10552-022-01599-2" TargetMode="External"/><Relationship Id="rId7" Type="http://schemas.openxmlformats.org/officeDocument/2006/relationships/header" Target="header1.xml"/><Relationship Id="rId12" Type="http://schemas.openxmlformats.org/officeDocument/2006/relationships/hyperlink" Target="https://breast-cancer-research.biomedcentral.com/articles/10.1186/s13058-017-0828-3" TargetMode="External"/><Relationship Id="rId17" Type="http://schemas.openxmlformats.org/officeDocument/2006/relationships/hyperlink" Target="https://www.ncbi.nlm.nih.gov/pmc/articles/PMC8272729/"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onlinelibrary.wiley.com/doi/10.1111/tbj.12330" TargetMode="External"/><Relationship Id="rId20" Type="http://schemas.openxmlformats.org/officeDocument/2006/relationships/hyperlink" Target="https://www.mdpi.com/1660-4601/14/4/404"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medscape.com/viewarticle/living-food-swamp-tied-high-breast-cancer-mortality-2023a1000v0r?form=fpf" TargetMode="External"/><Relationship Id="rId24" Type="http://schemas.openxmlformats.org/officeDocument/2006/relationships/hyperlink" Target="https://pmc.ncbi.nlm.nih.gov/articles/PMC8896172/" TargetMode="External"/><Relationship Id="rId5" Type="http://schemas.openxmlformats.org/officeDocument/2006/relationships/endnotes" Target="endnotes.xml"/><Relationship Id="rId15" Type="http://schemas.openxmlformats.org/officeDocument/2006/relationships/hyperlink" Target="https://link.springer.com/article/10.1007/s10552-019-01151-9" TargetMode="External"/><Relationship Id="rId23" Type="http://schemas.openxmlformats.org/officeDocument/2006/relationships/hyperlink" Target="https://pmc.ncbi.nlm.nih.gov/articles/PMC3432575/" TargetMode="External"/><Relationship Id="rId10" Type="http://schemas.openxmlformats.org/officeDocument/2006/relationships/hyperlink" Target="http://cancer.org/content/dam/cancer-org/research/cancer-facts-and-statistics/breast-cancer-facts-and-figures/2022-2024-breast-cancer-fact-figures-acs.pdf" TargetMode="External"/><Relationship Id="rId19" Type="http://schemas.openxmlformats.org/officeDocument/2006/relationships/hyperlink" Target="https://onlinelibrary.wiley.com/doi/10.1111/jrh.12179" TargetMode="Externa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yperlink" Target="https://www.redjournal.org/article/S0360-3016(23)00090-1/fulltext" TargetMode="External"/><Relationship Id="rId22" Type="http://schemas.openxmlformats.org/officeDocument/2006/relationships/hyperlink" Target="https://www.cancer.gov/types/breast/patient/breast-prevention-pd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5210</Words>
  <Characters>29703</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Brown</dc:creator>
  <cp:keywords/>
  <dc:description/>
  <cp:lastModifiedBy>Kathryn Brown</cp:lastModifiedBy>
  <cp:revision>2</cp:revision>
  <dcterms:created xsi:type="dcterms:W3CDTF">2026-04-25T19:12:00Z</dcterms:created>
  <dcterms:modified xsi:type="dcterms:W3CDTF">2026-04-25T19:12:00Z</dcterms:modified>
</cp:coreProperties>
</file>